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CDB68" w14:textId="77777777" w:rsidR="001369DF" w:rsidRPr="00762C6A" w:rsidRDefault="00E73CEF" w:rsidP="00711942">
      <w:pPr>
        <w:pStyle w:val="Header"/>
        <w:ind w:firstLine="0"/>
        <w:jc w:val="center"/>
        <w:rPr>
          <w:rFonts w:cs="Times New Roman"/>
          <w:smallCaps/>
          <w:sz w:val="36"/>
          <w:szCs w:val="36"/>
        </w:rPr>
      </w:pPr>
      <w:r w:rsidRPr="00762C6A">
        <w:rPr>
          <w:rFonts w:cs="Times New Roman"/>
          <w:smallCaps/>
          <w:noProof/>
          <w:sz w:val="36"/>
          <w:szCs w:val="36"/>
        </w:rPr>
        <w:drawing>
          <wp:anchor distT="0" distB="0" distL="114300" distR="114300" simplePos="0" relativeHeight="251658240" behindDoc="1" locked="0" layoutInCell="1" allowOverlap="1" wp14:anchorId="1ADF2169" wp14:editId="7D11821F">
            <wp:simplePos x="0" y="0"/>
            <wp:positionH relativeFrom="column">
              <wp:posOffset>19050</wp:posOffset>
            </wp:positionH>
            <wp:positionV relativeFrom="paragraph">
              <wp:posOffset>2076</wp:posOffset>
            </wp:positionV>
            <wp:extent cx="1041411" cy="983556"/>
            <wp:effectExtent l="19050" t="0" r="6339" b="0"/>
            <wp:wrapNone/>
            <wp:docPr id="2" name="Picture 1" descr="city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seal"/>
                    <pic:cNvPicPr>
                      <a:picLocks noChangeAspect="1" noChangeArrowheads="1"/>
                    </pic:cNvPicPr>
                  </pic:nvPicPr>
                  <pic:blipFill>
                    <a:blip r:embed="rId8" cstate="print"/>
                    <a:srcRect/>
                    <a:stretch>
                      <a:fillRect/>
                    </a:stretch>
                  </pic:blipFill>
                  <pic:spPr bwMode="auto">
                    <a:xfrm>
                      <a:off x="0" y="0"/>
                      <a:ext cx="1041411" cy="983556"/>
                    </a:xfrm>
                    <a:prstGeom prst="rect">
                      <a:avLst/>
                    </a:prstGeom>
                    <a:noFill/>
                    <a:ln w="9525">
                      <a:noFill/>
                      <a:miter lim="800000"/>
                      <a:headEnd/>
                      <a:tailEnd/>
                    </a:ln>
                  </pic:spPr>
                </pic:pic>
              </a:graphicData>
            </a:graphic>
          </wp:anchor>
        </w:drawing>
      </w:r>
      <w:r w:rsidR="008A6A95" w:rsidRPr="00762C6A">
        <w:rPr>
          <w:rFonts w:cs="Times New Roman"/>
          <w:smallCaps/>
          <w:sz w:val="36"/>
          <w:szCs w:val="36"/>
        </w:rPr>
        <w:t>City Of Watertown, New York</w:t>
      </w:r>
    </w:p>
    <w:p w14:paraId="3A0A0A03" w14:textId="03DCBFBD" w:rsidR="001369DF" w:rsidRPr="00762C6A" w:rsidRDefault="008A6A95" w:rsidP="003C061B">
      <w:pPr>
        <w:pStyle w:val="Header"/>
        <w:ind w:firstLine="0"/>
        <w:jc w:val="center"/>
        <w:rPr>
          <w:rFonts w:cs="Times New Roman"/>
          <w:smallCaps/>
          <w:sz w:val="28"/>
          <w:szCs w:val="28"/>
        </w:rPr>
      </w:pPr>
      <w:r w:rsidRPr="00762C6A">
        <w:rPr>
          <w:rFonts w:cs="Times New Roman"/>
          <w:smallCaps/>
          <w:sz w:val="28"/>
          <w:szCs w:val="28"/>
        </w:rPr>
        <w:t xml:space="preserve">City Planning </w:t>
      </w:r>
      <w:r w:rsidR="007604E6">
        <w:rPr>
          <w:rFonts w:cs="Times New Roman"/>
          <w:smallCaps/>
          <w:sz w:val="28"/>
          <w:szCs w:val="28"/>
        </w:rPr>
        <w:t>Commission</w:t>
      </w:r>
    </w:p>
    <w:p w14:paraId="2E2ED7C7" w14:textId="29F90198" w:rsidR="001369DF" w:rsidRPr="00762C6A" w:rsidRDefault="003B4ABC" w:rsidP="003C061B">
      <w:pPr>
        <w:pStyle w:val="Header"/>
        <w:ind w:firstLine="0"/>
        <w:jc w:val="center"/>
        <w:rPr>
          <w:rFonts w:cs="Times New Roman"/>
          <w:smallCaps/>
          <w:sz w:val="20"/>
          <w:szCs w:val="20"/>
        </w:rPr>
      </w:pPr>
      <w:r>
        <w:rPr>
          <w:rFonts w:cs="Times New Roman"/>
          <w:smallCaps/>
          <w:sz w:val="20"/>
          <w:szCs w:val="20"/>
        </w:rPr>
        <w:t>Room 30</w:t>
      </w:r>
      <w:r w:rsidR="00CA4C85">
        <w:rPr>
          <w:rFonts w:cs="Times New Roman"/>
          <w:smallCaps/>
          <w:sz w:val="20"/>
          <w:szCs w:val="20"/>
        </w:rPr>
        <w:t>5</w:t>
      </w:r>
      <w:r w:rsidR="008A6A95" w:rsidRPr="00762C6A">
        <w:rPr>
          <w:rFonts w:cs="Times New Roman"/>
          <w:smallCaps/>
          <w:sz w:val="20"/>
          <w:szCs w:val="20"/>
        </w:rPr>
        <w:t>, Watertown City Hall</w:t>
      </w:r>
    </w:p>
    <w:p w14:paraId="5618BA18" w14:textId="77777777" w:rsidR="001369DF" w:rsidRPr="00762C6A" w:rsidRDefault="008A6A95" w:rsidP="003C061B">
      <w:pPr>
        <w:pStyle w:val="Header"/>
        <w:ind w:firstLine="0"/>
        <w:jc w:val="center"/>
        <w:rPr>
          <w:rFonts w:cs="Times New Roman"/>
          <w:smallCaps/>
          <w:sz w:val="20"/>
          <w:szCs w:val="20"/>
        </w:rPr>
      </w:pPr>
      <w:r w:rsidRPr="00762C6A">
        <w:rPr>
          <w:rFonts w:cs="Times New Roman"/>
          <w:smallCaps/>
          <w:sz w:val="20"/>
          <w:szCs w:val="20"/>
        </w:rPr>
        <w:t>245 Washington Street</w:t>
      </w:r>
    </w:p>
    <w:p w14:paraId="0DA80B88" w14:textId="77777777" w:rsidR="001369DF" w:rsidRPr="0064664F" w:rsidRDefault="008A6A95" w:rsidP="003C061B">
      <w:pPr>
        <w:pStyle w:val="Header"/>
        <w:ind w:firstLine="0"/>
        <w:jc w:val="center"/>
        <w:rPr>
          <w:rFonts w:cs="Times New Roman"/>
          <w:smallCaps/>
          <w:sz w:val="20"/>
          <w:szCs w:val="20"/>
        </w:rPr>
      </w:pPr>
      <w:r w:rsidRPr="0064664F">
        <w:rPr>
          <w:rFonts w:cs="Times New Roman"/>
          <w:smallCaps/>
          <w:sz w:val="20"/>
          <w:szCs w:val="20"/>
        </w:rPr>
        <w:t>Watertown, New York 13601-3380</w:t>
      </w:r>
    </w:p>
    <w:p w14:paraId="02CF0799" w14:textId="19765789" w:rsidR="001369DF" w:rsidRPr="0064664F" w:rsidRDefault="005F7371" w:rsidP="003C061B">
      <w:pPr>
        <w:pStyle w:val="Header"/>
        <w:ind w:firstLine="0"/>
        <w:jc w:val="center"/>
        <w:rPr>
          <w:rFonts w:cs="Times New Roman"/>
          <w:smallCaps/>
          <w:sz w:val="20"/>
          <w:szCs w:val="20"/>
        </w:rPr>
      </w:pPr>
      <w:r w:rsidRPr="0064664F">
        <w:rPr>
          <w:rFonts w:cs="Times New Roman"/>
          <w:smallCaps/>
          <w:sz w:val="20"/>
          <w:szCs w:val="20"/>
        </w:rPr>
        <w:t>(315) 785-774</w:t>
      </w:r>
      <w:r w:rsidR="00CA4C85">
        <w:rPr>
          <w:rFonts w:cs="Times New Roman"/>
          <w:smallCaps/>
          <w:sz w:val="20"/>
          <w:szCs w:val="20"/>
        </w:rPr>
        <w:t>1</w:t>
      </w:r>
    </w:p>
    <w:p w14:paraId="390C6B95" w14:textId="77777777" w:rsidR="00985AC9" w:rsidRDefault="00985AC9" w:rsidP="00472936">
      <w:pPr>
        <w:pStyle w:val="NoSpacing"/>
        <w:ind w:left="90"/>
        <w:rPr>
          <w:rFonts w:cs="Times New Roman"/>
          <w:smallCaps/>
          <w:szCs w:val="24"/>
        </w:rPr>
      </w:pPr>
    </w:p>
    <w:p w14:paraId="069B2D42" w14:textId="4357379D" w:rsidR="00C84633" w:rsidRPr="0064664F" w:rsidRDefault="00C84633" w:rsidP="00472936">
      <w:pPr>
        <w:pStyle w:val="NoSpacing"/>
        <w:ind w:left="90"/>
        <w:rPr>
          <w:rFonts w:cs="Times New Roman"/>
          <w:szCs w:val="24"/>
        </w:rPr>
      </w:pPr>
      <w:r w:rsidRPr="0064664F">
        <w:rPr>
          <w:rFonts w:cs="Times New Roman"/>
          <w:smallCaps/>
          <w:szCs w:val="24"/>
        </w:rPr>
        <w:t>Meeting:</w:t>
      </w:r>
      <w:r w:rsidR="00E243CC">
        <w:rPr>
          <w:rFonts w:cs="Times New Roman"/>
          <w:smallCaps/>
          <w:szCs w:val="24"/>
        </w:rPr>
        <w:t xml:space="preserve"> </w:t>
      </w:r>
      <w:r w:rsidR="001B6BF1">
        <w:rPr>
          <w:rFonts w:cs="Times New Roman"/>
          <w:szCs w:val="24"/>
        </w:rPr>
        <w:t xml:space="preserve">August </w:t>
      </w:r>
      <w:r w:rsidR="004600A7">
        <w:rPr>
          <w:rFonts w:cs="Times New Roman"/>
          <w:szCs w:val="24"/>
        </w:rPr>
        <w:t>11, 2026</w:t>
      </w:r>
    </w:p>
    <w:p w14:paraId="0A23E4C4" w14:textId="77777777" w:rsidR="00C84633" w:rsidRPr="0064664F" w:rsidRDefault="00C84633" w:rsidP="0003381F">
      <w:pPr>
        <w:pStyle w:val="NoSpacing"/>
        <w:rPr>
          <w:rFonts w:cs="Times New Roman"/>
          <w:szCs w:val="24"/>
        </w:rPr>
      </w:pPr>
    </w:p>
    <w:tbl>
      <w:tblPr>
        <w:tblStyle w:val="TableGrid"/>
        <w:tblW w:w="0" w:type="auto"/>
        <w:tblLook w:val="04A0" w:firstRow="1" w:lastRow="0" w:firstColumn="1" w:lastColumn="0" w:noHBand="0" w:noVBand="1"/>
      </w:tblPr>
      <w:tblGrid>
        <w:gridCol w:w="4776"/>
        <w:gridCol w:w="4670"/>
      </w:tblGrid>
      <w:tr w:rsidR="00D6384C" w:rsidRPr="0064664F" w14:paraId="2A66638A" w14:textId="77777777" w:rsidTr="00BF1E29">
        <w:trPr>
          <w:trHeight w:val="2799"/>
        </w:trPr>
        <w:tc>
          <w:tcPr>
            <w:tcW w:w="4788" w:type="dxa"/>
            <w:tcBorders>
              <w:top w:val="nil"/>
              <w:left w:val="nil"/>
              <w:bottom w:val="nil"/>
              <w:right w:val="nil"/>
            </w:tcBorders>
          </w:tcPr>
          <w:p w14:paraId="1E0BF7FD" w14:textId="378A4B5F" w:rsidR="0066193D" w:rsidRDefault="0066193D" w:rsidP="0066193D">
            <w:pPr>
              <w:spacing w:after="0" w:line="240" w:lineRule="auto"/>
              <w:ind w:firstLine="0"/>
              <w:rPr>
                <w:rFonts w:eastAsia="Calibri" w:cs="Times New Roman"/>
                <w:smallCaps/>
                <w:szCs w:val="24"/>
              </w:rPr>
            </w:pPr>
            <w:r w:rsidRPr="00E2675E">
              <w:rPr>
                <w:rFonts w:eastAsia="Calibri" w:cs="Times New Roman"/>
                <w:smallCaps/>
                <w:szCs w:val="24"/>
              </w:rPr>
              <w:t>Present:</w:t>
            </w:r>
          </w:p>
          <w:p w14:paraId="4A6C531C" w14:textId="79D35F47" w:rsidR="004600A7" w:rsidRPr="00E2675E" w:rsidRDefault="004600A7" w:rsidP="0066193D">
            <w:pPr>
              <w:spacing w:after="0" w:line="240" w:lineRule="auto"/>
              <w:ind w:firstLine="0"/>
              <w:rPr>
                <w:rFonts w:eastAsia="Calibri" w:cs="Times New Roman"/>
                <w:smallCaps/>
                <w:szCs w:val="24"/>
              </w:rPr>
            </w:pPr>
            <w:r>
              <w:rPr>
                <w:rFonts w:eastAsia="Calibri" w:cs="Times New Roman"/>
                <w:smallCaps/>
                <w:szCs w:val="24"/>
              </w:rPr>
              <w:t>Michelle Capone, Chair</w:t>
            </w:r>
          </w:p>
          <w:p w14:paraId="018B6D81" w14:textId="595BA368" w:rsidR="008A0D19" w:rsidRPr="007D1D73" w:rsidRDefault="002A6398" w:rsidP="00B91A66">
            <w:pPr>
              <w:spacing w:after="0" w:line="240" w:lineRule="auto"/>
              <w:ind w:firstLine="0"/>
              <w:rPr>
                <w:rFonts w:eastAsia="Calibri" w:cs="Times New Roman"/>
              </w:rPr>
            </w:pPr>
            <w:r w:rsidRPr="007D1D73">
              <w:rPr>
                <w:rFonts w:eastAsia="Calibri" w:cs="Times New Roman"/>
              </w:rPr>
              <w:t>Linda Fields</w:t>
            </w:r>
          </w:p>
          <w:p w14:paraId="703655E3" w14:textId="06D5F08A" w:rsidR="00151805" w:rsidRDefault="00151805" w:rsidP="00801D32">
            <w:pPr>
              <w:spacing w:after="0" w:line="240" w:lineRule="auto"/>
              <w:ind w:firstLine="0"/>
              <w:rPr>
                <w:rFonts w:eastAsia="Calibri" w:cs="Times New Roman"/>
                <w:szCs w:val="24"/>
              </w:rPr>
            </w:pPr>
            <w:r w:rsidRPr="00151805">
              <w:rPr>
                <w:rFonts w:eastAsia="Calibri" w:cs="Times New Roman"/>
                <w:szCs w:val="24"/>
              </w:rPr>
              <w:t>Maryellen Blevins</w:t>
            </w:r>
          </w:p>
          <w:p w14:paraId="1010D91D" w14:textId="78E6E84A" w:rsidR="00B82382" w:rsidRDefault="00104DEC" w:rsidP="00801D32">
            <w:pPr>
              <w:spacing w:after="0" w:line="240" w:lineRule="auto"/>
              <w:ind w:firstLine="0"/>
              <w:rPr>
                <w:rFonts w:eastAsia="Calibri" w:cs="Times New Roman"/>
                <w:szCs w:val="24"/>
              </w:rPr>
            </w:pPr>
            <w:r>
              <w:rPr>
                <w:rFonts w:eastAsia="Calibri" w:cs="Times New Roman"/>
                <w:szCs w:val="24"/>
              </w:rPr>
              <w:t>Peter Monaco</w:t>
            </w:r>
          </w:p>
          <w:p w14:paraId="6FAA5325" w14:textId="77777777" w:rsidR="00C07057" w:rsidRPr="0091705C" w:rsidRDefault="00C07057" w:rsidP="00646882">
            <w:pPr>
              <w:spacing w:after="0" w:line="240" w:lineRule="auto"/>
              <w:ind w:firstLine="0"/>
              <w:rPr>
                <w:rFonts w:eastAsia="Calibri" w:cs="Times New Roman"/>
                <w:szCs w:val="24"/>
              </w:rPr>
            </w:pPr>
          </w:p>
          <w:p w14:paraId="49CBA8B2" w14:textId="6B565E61" w:rsidR="0066193D" w:rsidRPr="0091705C" w:rsidRDefault="0066193D" w:rsidP="0066193D">
            <w:pPr>
              <w:spacing w:after="0" w:line="240" w:lineRule="auto"/>
              <w:ind w:firstLine="0"/>
              <w:rPr>
                <w:rFonts w:eastAsia="Calibri" w:cs="Times New Roman"/>
                <w:smallCaps/>
                <w:szCs w:val="24"/>
              </w:rPr>
            </w:pPr>
            <w:r w:rsidRPr="0091705C">
              <w:rPr>
                <w:rFonts w:eastAsia="Calibri" w:cs="Times New Roman"/>
                <w:smallCaps/>
                <w:szCs w:val="24"/>
              </w:rPr>
              <w:t>Absent</w:t>
            </w:r>
            <w:r w:rsidR="0091705C">
              <w:rPr>
                <w:rFonts w:eastAsia="Calibri" w:cs="Times New Roman"/>
                <w:smallCaps/>
                <w:szCs w:val="24"/>
              </w:rPr>
              <w:t>:</w:t>
            </w:r>
          </w:p>
          <w:p w14:paraId="6A498C40" w14:textId="77777777" w:rsidR="001B6BF1" w:rsidRDefault="001B6BF1" w:rsidP="001B6BF1">
            <w:pPr>
              <w:spacing w:after="0" w:line="240" w:lineRule="auto"/>
              <w:ind w:firstLine="0"/>
              <w:rPr>
                <w:rFonts w:eastAsia="Calibri" w:cs="Times New Roman"/>
                <w:szCs w:val="24"/>
              </w:rPr>
            </w:pPr>
            <w:r w:rsidRPr="00801D32">
              <w:rPr>
                <w:rFonts w:eastAsia="Calibri" w:cs="Times New Roman"/>
                <w:szCs w:val="24"/>
              </w:rPr>
              <w:t>Scott Garrabrant</w:t>
            </w:r>
          </w:p>
          <w:p w14:paraId="19A198D6" w14:textId="77777777" w:rsidR="00151805" w:rsidRDefault="002A6398" w:rsidP="002049C0">
            <w:pPr>
              <w:spacing w:after="0" w:line="240" w:lineRule="auto"/>
              <w:ind w:firstLine="0"/>
              <w:rPr>
                <w:rFonts w:cs="Times New Roman"/>
                <w:szCs w:val="24"/>
              </w:rPr>
            </w:pPr>
            <w:r>
              <w:rPr>
                <w:rFonts w:cs="Times New Roman"/>
                <w:szCs w:val="24"/>
              </w:rPr>
              <w:t>Lynn Godek</w:t>
            </w:r>
          </w:p>
          <w:p w14:paraId="7D767831" w14:textId="4F6DA932" w:rsidR="00661ADA" w:rsidRPr="0091705C" w:rsidRDefault="00661ADA" w:rsidP="002049C0">
            <w:pPr>
              <w:spacing w:after="0" w:line="240" w:lineRule="auto"/>
              <w:ind w:firstLine="0"/>
              <w:rPr>
                <w:rFonts w:cs="Times New Roman"/>
                <w:szCs w:val="24"/>
              </w:rPr>
            </w:pPr>
          </w:p>
        </w:tc>
        <w:tc>
          <w:tcPr>
            <w:tcW w:w="4680" w:type="dxa"/>
            <w:tcBorders>
              <w:top w:val="nil"/>
              <w:left w:val="nil"/>
              <w:bottom w:val="nil"/>
              <w:right w:val="nil"/>
            </w:tcBorders>
          </w:tcPr>
          <w:p w14:paraId="44EDE86F" w14:textId="4A9FE7CA" w:rsidR="00D6384C" w:rsidRPr="0064664F" w:rsidRDefault="00D6384C" w:rsidP="0003381F">
            <w:pPr>
              <w:pStyle w:val="NoSpacing"/>
              <w:rPr>
                <w:rFonts w:cs="Times New Roman"/>
                <w:smallCaps/>
                <w:szCs w:val="24"/>
              </w:rPr>
            </w:pPr>
            <w:r w:rsidRPr="0064664F">
              <w:rPr>
                <w:rFonts w:cs="Times New Roman"/>
                <w:smallCaps/>
                <w:szCs w:val="24"/>
              </w:rPr>
              <w:t>Also:</w:t>
            </w:r>
          </w:p>
          <w:p w14:paraId="44E33BFD" w14:textId="5058BD15" w:rsidR="00B21037" w:rsidRDefault="00B21037" w:rsidP="00550512">
            <w:pPr>
              <w:pStyle w:val="NoSpacing"/>
              <w:ind w:left="330" w:hanging="330"/>
              <w:rPr>
                <w:rFonts w:cs="Times New Roman"/>
                <w:szCs w:val="24"/>
              </w:rPr>
            </w:pPr>
            <w:r>
              <w:rPr>
                <w:rFonts w:cs="Times New Roman"/>
                <w:szCs w:val="24"/>
              </w:rPr>
              <w:t xml:space="preserve">Michael </w:t>
            </w:r>
            <w:r w:rsidR="0039590D">
              <w:rPr>
                <w:rFonts w:cs="Times New Roman"/>
                <w:szCs w:val="24"/>
              </w:rPr>
              <w:t xml:space="preserve">A. </w:t>
            </w:r>
            <w:r>
              <w:rPr>
                <w:rFonts w:cs="Times New Roman"/>
                <w:szCs w:val="24"/>
              </w:rPr>
              <w:t>Lumbis, Planning and Community Development Director</w:t>
            </w:r>
          </w:p>
          <w:p w14:paraId="33765F0B" w14:textId="06CACA6A" w:rsidR="00B40B16" w:rsidRDefault="00524116" w:rsidP="00550512">
            <w:pPr>
              <w:pStyle w:val="NoSpacing"/>
              <w:ind w:left="330" w:hanging="330"/>
              <w:rPr>
                <w:rFonts w:cs="Times New Roman"/>
                <w:szCs w:val="24"/>
              </w:rPr>
            </w:pPr>
            <w:r>
              <w:rPr>
                <w:rFonts w:cs="Times New Roman"/>
                <w:szCs w:val="24"/>
              </w:rPr>
              <w:t xml:space="preserve">Geoffrey </w:t>
            </w:r>
            <w:r w:rsidR="0039590D">
              <w:rPr>
                <w:rFonts w:cs="Times New Roman"/>
                <w:szCs w:val="24"/>
              </w:rPr>
              <w:t xml:space="preserve">T. </w:t>
            </w:r>
            <w:r w:rsidR="00CE4D0E">
              <w:rPr>
                <w:rFonts w:cs="Times New Roman"/>
                <w:szCs w:val="24"/>
              </w:rPr>
              <w:t xml:space="preserve">Urda, </w:t>
            </w:r>
            <w:r w:rsidR="00F71F33">
              <w:rPr>
                <w:rFonts w:cs="Times New Roman"/>
                <w:szCs w:val="24"/>
              </w:rPr>
              <w:t xml:space="preserve">Senior </w:t>
            </w:r>
            <w:r w:rsidR="00CE4D0E">
              <w:rPr>
                <w:rFonts w:cs="Times New Roman"/>
                <w:szCs w:val="24"/>
              </w:rPr>
              <w:t>Planner</w:t>
            </w:r>
          </w:p>
          <w:p w14:paraId="7A970B0F" w14:textId="00F15805" w:rsidR="001B6BF1" w:rsidRDefault="001B6BF1" w:rsidP="00550512">
            <w:pPr>
              <w:pStyle w:val="NoSpacing"/>
              <w:ind w:left="330" w:hanging="330"/>
              <w:rPr>
                <w:rFonts w:cs="Times New Roman"/>
                <w:szCs w:val="24"/>
              </w:rPr>
            </w:pPr>
            <w:r>
              <w:rPr>
                <w:rFonts w:cs="Times New Roman"/>
                <w:szCs w:val="24"/>
              </w:rPr>
              <w:t>Joseph Albinus, Planner</w:t>
            </w:r>
          </w:p>
          <w:p w14:paraId="0989B9AD" w14:textId="4AA0BC53" w:rsidR="00AD1F6D" w:rsidRDefault="00AD1F6D" w:rsidP="00324B5E">
            <w:pPr>
              <w:pStyle w:val="NoSpacing"/>
              <w:rPr>
                <w:rFonts w:cs="Times New Roman"/>
                <w:szCs w:val="24"/>
              </w:rPr>
            </w:pPr>
            <w:r>
              <w:rPr>
                <w:rFonts w:cs="Times New Roman"/>
                <w:szCs w:val="24"/>
              </w:rPr>
              <w:t>Angela Gorman, Secretar</w:t>
            </w:r>
            <w:r w:rsidR="00147318">
              <w:rPr>
                <w:rFonts w:cs="Times New Roman"/>
                <w:szCs w:val="24"/>
              </w:rPr>
              <w:t>y</w:t>
            </w:r>
          </w:p>
          <w:p w14:paraId="7E14DAA0" w14:textId="77777777" w:rsidR="001B6BF1" w:rsidRDefault="001B6BF1" w:rsidP="00324B5E">
            <w:pPr>
              <w:pStyle w:val="NoSpacing"/>
              <w:rPr>
                <w:rFonts w:cs="Times New Roman"/>
                <w:szCs w:val="24"/>
              </w:rPr>
            </w:pPr>
          </w:p>
          <w:p w14:paraId="1DFB0881" w14:textId="538B9493" w:rsidR="00FF4020" w:rsidRDefault="00FF4020" w:rsidP="00324B5E">
            <w:pPr>
              <w:pStyle w:val="NoSpacing"/>
              <w:rPr>
                <w:rFonts w:cs="Times New Roman"/>
                <w:szCs w:val="24"/>
              </w:rPr>
            </w:pPr>
            <w:r>
              <w:rPr>
                <w:rFonts w:cs="Times New Roman"/>
                <w:szCs w:val="24"/>
              </w:rPr>
              <w:t xml:space="preserve">    </w:t>
            </w:r>
          </w:p>
          <w:p w14:paraId="1A215F0B" w14:textId="2829945E" w:rsidR="004225A2" w:rsidRDefault="00E677F6" w:rsidP="00875DE5">
            <w:pPr>
              <w:pStyle w:val="NoSpacing"/>
              <w:rPr>
                <w:rFonts w:cs="Times New Roman"/>
                <w:szCs w:val="24"/>
              </w:rPr>
            </w:pPr>
            <w:r>
              <w:rPr>
                <w:rFonts w:cs="Times New Roman"/>
                <w:szCs w:val="24"/>
              </w:rPr>
              <w:t xml:space="preserve"> </w:t>
            </w:r>
          </w:p>
          <w:p w14:paraId="3ED05EB4" w14:textId="15797AF9" w:rsidR="00B91A66" w:rsidRDefault="0019302E" w:rsidP="00324B5E">
            <w:pPr>
              <w:pStyle w:val="NoSpacing"/>
              <w:rPr>
                <w:rFonts w:cs="Times New Roman"/>
                <w:szCs w:val="24"/>
              </w:rPr>
            </w:pPr>
            <w:r>
              <w:rPr>
                <w:rFonts w:cs="Times New Roman"/>
                <w:szCs w:val="24"/>
              </w:rPr>
              <w:t xml:space="preserve">    </w:t>
            </w:r>
          </w:p>
          <w:p w14:paraId="5ACDF615" w14:textId="77777777" w:rsidR="00362C15" w:rsidRPr="0064664F" w:rsidRDefault="00362C15" w:rsidP="00921337">
            <w:pPr>
              <w:pStyle w:val="NoSpacing"/>
              <w:rPr>
                <w:rFonts w:cs="Times New Roman"/>
                <w:szCs w:val="24"/>
              </w:rPr>
            </w:pPr>
          </w:p>
        </w:tc>
      </w:tr>
    </w:tbl>
    <w:p w14:paraId="01CF5C27" w14:textId="77777777" w:rsidR="00F12022" w:rsidRDefault="00F12022" w:rsidP="00DB3145">
      <w:pPr>
        <w:tabs>
          <w:tab w:val="left" w:pos="5161"/>
        </w:tabs>
        <w:spacing w:after="0" w:line="240" w:lineRule="auto"/>
        <w:ind w:firstLine="0"/>
        <w:rPr>
          <w:rFonts w:cs="Times New Roman"/>
          <w:szCs w:val="24"/>
        </w:rPr>
      </w:pPr>
    </w:p>
    <w:p w14:paraId="6B9849D4" w14:textId="2EAE0D9D" w:rsidR="00104DEC" w:rsidRPr="00104DEC" w:rsidRDefault="00104DEC" w:rsidP="00104DEC">
      <w:pPr>
        <w:spacing w:after="0" w:line="240" w:lineRule="auto"/>
        <w:ind w:firstLine="720"/>
        <w:rPr>
          <w:rFonts w:eastAsia="Calibri" w:cs="Times New Roman"/>
          <w:szCs w:val="24"/>
        </w:rPr>
      </w:pPr>
      <w:r w:rsidRPr="00104DEC">
        <w:rPr>
          <w:rFonts w:eastAsia="Aptos" w:cs="Times New Roman"/>
        </w:rPr>
        <w:t xml:space="preserve">Planning Commission Chairperson, </w:t>
      </w:r>
      <w:r w:rsidR="004600A7">
        <w:rPr>
          <w:rFonts w:eastAsia="Aptos" w:cs="Times New Roman"/>
        </w:rPr>
        <w:t>Michelle Capone</w:t>
      </w:r>
      <w:r w:rsidRPr="00104DEC">
        <w:rPr>
          <w:rFonts w:eastAsia="Aptos" w:cs="Times New Roman"/>
        </w:rPr>
        <w:t xml:space="preserve">, called </w:t>
      </w:r>
      <w:r w:rsidR="006F4572">
        <w:rPr>
          <w:rFonts w:eastAsia="Aptos" w:cs="Times New Roman"/>
        </w:rPr>
        <w:t xml:space="preserve">the </w:t>
      </w:r>
      <w:r w:rsidR="004600A7">
        <w:rPr>
          <w:rFonts w:eastAsia="Aptos" w:cs="Times New Roman"/>
        </w:rPr>
        <w:t>August 11</w:t>
      </w:r>
      <w:r w:rsidRPr="00104DEC">
        <w:rPr>
          <w:rFonts w:eastAsia="Aptos" w:cs="Times New Roman"/>
        </w:rPr>
        <w:t>, 2026</w:t>
      </w:r>
      <w:r w:rsidRPr="00104DEC">
        <w:rPr>
          <w:rFonts w:eastAsia="Aptos" w:cs="Times New Roman"/>
          <w:szCs w:val="24"/>
        </w:rPr>
        <w:t xml:space="preserve">, </w:t>
      </w:r>
      <w:r w:rsidRPr="00104DEC">
        <w:rPr>
          <w:rFonts w:eastAsia="Aptos" w:cs="Times New Roman"/>
        </w:rPr>
        <w:t>Planning Commission meeting to order at 5:1</w:t>
      </w:r>
      <w:r w:rsidR="0063160A">
        <w:rPr>
          <w:rFonts w:eastAsia="Aptos" w:cs="Times New Roman"/>
        </w:rPr>
        <w:t>7</w:t>
      </w:r>
      <w:r w:rsidRPr="00104DEC">
        <w:rPr>
          <w:rFonts w:eastAsia="Aptos" w:cs="Times New Roman"/>
        </w:rPr>
        <w:t xml:space="preserve"> p.m.  </w:t>
      </w:r>
      <w:r w:rsidR="00B273F3" w:rsidRPr="00B273F3">
        <w:rPr>
          <w:rFonts w:eastAsia="Aptos" w:cs="Times New Roman"/>
        </w:rPr>
        <w:t>Ms.</w:t>
      </w:r>
      <w:r w:rsidR="006F4572">
        <w:rPr>
          <w:rFonts w:eastAsia="Aptos" w:cs="Times New Roman"/>
        </w:rPr>
        <w:t xml:space="preserve"> </w:t>
      </w:r>
      <w:r w:rsidR="004600A7">
        <w:rPr>
          <w:rFonts w:eastAsia="Aptos" w:cs="Times New Roman"/>
        </w:rPr>
        <w:t>Capone</w:t>
      </w:r>
      <w:r w:rsidR="00B273F3" w:rsidRPr="00B273F3">
        <w:rPr>
          <w:rFonts w:eastAsia="Aptos" w:cs="Times New Roman"/>
        </w:rPr>
        <w:t xml:space="preserve"> asked for a motion regarding the minutes of the </w:t>
      </w:r>
      <w:r w:rsidR="006F4572">
        <w:rPr>
          <w:rFonts w:eastAsia="Aptos" w:cs="Times New Roman"/>
        </w:rPr>
        <w:t>Ju</w:t>
      </w:r>
      <w:r w:rsidR="004600A7">
        <w:rPr>
          <w:rFonts w:eastAsia="Aptos" w:cs="Times New Roman"/>
        </w:rPr>
        <w:t>ly 7</w:t>
      </w:r>
      <w:r w:rsidR="00B273F3" w:rsidRPr="00B273F3">
        <w:rPr>
          <w:rFonts w:eastAsia="Aptos" w:cs="Times New Roman"/>
        </w:rPr>
        <w:t>, 202</w:t>
      </w:r>
      <w:r w:rsidR="00B273F3">
        <w:rPr>
          <w:rFonts w:eastAsia="Aptos" w:cs="Times New Roman"/>
        </w:rPr>
        <w:t>6</w:t>
      </w:r>
      <w:r w:rsidR="00B273F3" w:rsidRPr="00B273F3">
        <w:rPr>
          <w:rFonts w:eastAsia="Aptos" w:cs="Times New Roman"/>
        </w:rPr>
        <w:t xml:space="preserve">, meeting. </w:t>
      </w:r>
      <w:r w:rsidR="00B273F3">
        <w:rPr>
          <w:rFonts w:eastAsia="Aptos" w:cs="Times New Roman"/>
        </w:rPr>
        <w:t>Maryellen Blevins</w:t>
      </w:r>
      <w:r w:rsidR="00B273F3" w:rsidRPr="00B273F3">
        <w:rPr>
          <w:rFonts w:eastAsia="Aptos" w:cs="Times New Roman"/>
        </w:rPr>
        <w:t xml:space="preserve"> made a motion to accept the minutes as written. </w:t>
      </w:r>
      <w:r w:rsidR="00B273F3">
        <w:rPr>
          <w:rFonts w:eastAsia="Aptos" w:cs="Times New Roman"/>
        </w:rPr>
        <w:t>Peter Monaco</w:t>
      </w:r>
      <w:r w:rsidR="00B273F3" w:rsidRPr="00B273F3">
        <w:rPr>
          <w:rFonts w:eastAsia="Aptos" w:cs="Times New Roman"/>
        </w:rPr>
        <w:t xml:space="preserve"> seconded the motion, and all voted in favor.</w:t>
      </w:r>
      <w:r w:rsidRPr="00104DEC">
        <w:rPr>
          <w:rFonts w:eastAsia="Aptos" w:cs="Times New Roman"/>
        </w:rPr>
        <w:t xml:space="preserve">  </w:t>
      </w:r>
    </w:p>
    <w:p w14:paraId="4C553DEE" w14:textId="77777777" w:rsidR="00104DEC" w:rsidRDefault="00104DEC" w:rsidP="00104DEC">
      <w:pPr>
        <w:tabs>
          <w:tab w:val="left" w:pos="720"/>
        </w:tabs>
        <w:spacing w:after="0" w:line="240" w:lineRule="auto"/>
        <w:ind w:firstLine="0"/>
        <w:rPr>
          <w:rFonts w:eastAsia="Aptos" w:cs="Times New Roman"/>
        </w:rPr>
      </w:pPr>
    </w:p>
    <w:p w14:paraId="51DC7E2A" w14:textId="77777777" w:rsidR="006A023B" w:rsidRPr="00104DEC" w:rsidRDefault="006A023B" w:rsidP="00104DEC">
      <w:pPr>
        <w:tabs>
          <w:tab w:val="left" w:pos="720"/>
        </w:tabs>
        <w:spacing w:after="0" w:line="240" w:lineRule="auto"/>
        <w:ind w:firstLine="0"/>
        <w:rPr>
          <w:rFonts w:eastAsia="Aptos" w:cs="Times New Roman"/>
        </w:rPr>
      </w:pPr>
    </w:p>
    <w:p w14:paraId="0773E509" w14:textId="77777777" w:rsidR="00E728EC" w:rsidRDefault="006F4572" w:rsidP="00075275">
      <w:pPr>
        <w:spacing w:after="0" w:line="240" w:lineRule="auto"/>
        <w:ind w:right="-90" w:firstLine="0"/>
        <w:jc w:val="center"/>
        <w:rPr>
          <w:rFonts w:eastAsia="Times New Roman" w:cs="Times New Roman"/>
          <w:b/>
          <w:bCs/>
          <w:szCs w:val="24"/>
        </w:rPr>
      </w:pPr>
      <w:r>
        <w:rPr>
          <w:rFonts w:eastAsia="Times New Roman" w:cs="Times New Roman"/>
          <w:b/>
          <w:bCs/>
          <w:szCs w:val="24"/>
        </w:rPr>
        <w:t>S</w:t>
      </w:r>
      <w:r w:rsidR="004600A7">
        <w:rPr>
          <w:rFonts w:eastAsia="Times New Roman" w:cs="Times New Roman"/>
          <w:b/>
          <w:bCs/>
          <w:szCs w:val="24"/>
        </w:rPr>
        <w:t>UBDIVISION FINAL PLAT</w:t>
      </w:r>
      <w:r w:rsidR="00075275">
        <w:rPr>
          <w:rFonts w:eastAsia="Times New Roman" w:cs="Times New Roman"/>
          <w:b/>
          <w:bCs/>
          <w:szCs w:val="24"/>
        </w:rPr>
        <w:t xml:space="preserve"> APPROVAL – </w:t>
      </w:r>
    </w:p>
    <w:p w14:paraId="0F4634A6" w14:textId="168F0307" w:rsidR="00104DEC" w:rsidRPr="00104DEC" w:rsidRDefault="004600A7" w:rsidP="00075275">
      <w:pPr>
        <w:spacing w:after="0" w:line="240" w:lineRule="auto"/>
        <w:ind w:right="-90" w:firstLine="0"/>
        <w:jc w:val="center"/>
        <w:rPr>
          <w:rFonts w:eastAsia="Times New Roman" w:cs="Times New Roman"/>
          <w:b/>
          <w:bCs/>
          <w:szCs w:val="24"/>
        </w:rPr>
      </w:pPr>
      <w:r>
        <w:rPr>
          <w:rFonts w:eastAsia="Times New Roman" w:cs="Times New Roman"/>
          <w:b/>
          <w:bCs/>
          <w:szCs w:val="24"/>
        </w:rPr>
        <w:t>272 GREEN STREET</w:t>
      </w:r>
      <w:r w:rsidR="00104DEC" w:rsidRPr="00104DEC">
        <w:rPr>
          <w:rFonts w:eastAsia="Times New Roman" w:cs="Times New Roman"/>
          <w:b/>
          <w:bCs/>
          <w:szCs w:val="24"/>
        </w:rPr>
        <w:t xml:space="preserve">, PARCEL NUMBER </w:t>
      </w:r>
      <w:r>
        <w:rPr>
          <w:rFonts w:eastAsia="Times New Roman" w:cs="Times New Roman"/>
          <w:b/>
          <w:bCs/>
          <w:szCs w:val="24"/>
        </w:rPr>
        <w:t>13-11-102.001</w:t>
      </w:r>
      <w:r w:rsidR="006F4572">
        <w:rPr>
          <w:rFonts w:eastAsia="Times New Roman" w:cs="Times New Roman"/>
          <w:b/>
          <w:bCs/>
          <w:szCs w:val="24"/>
        </w:rPr>
        <w:t xml:space="preserve"> </w:t>
      </w:r>
    </w:p>
    <w:p w14:paraId="135E777C" w14:textId="77777777" w:rsidR="00104DEC" w:rsidRPr="00104DEC" w:rsidRDefault="00104DEC" w:rsidP="00104DEC">
      <w:pPr>
        <w:spacing w:after="0" w:line="240" w:lineRule="auto"/>
        <w:ind w:right="-90" w:firstLine="0"/>
        <w:rPr>
          <w:rFonts w:eastAsia="Times New Roman" w:cs="Times New Roman"/>
          <w:szCs w:val="24"/>
        </w:rPr>
      </w:pPr>
    </w:p>
    <w:p w14:paraId="65482379" w14:textId="483A7424" w:rsidR="00260C26" w:rsidRDefault="00104DEC" w:rsidP="00260C26">
      <w:pPr>
        <w:spacing w:after="0" w:line="240" w:lineRule="auto"/>
        <w:ind w:firstLine="720"/>
        <w:rPr>
          <w:rFonts w:eastAsia="Aptos" w:cs="Times New Roman"/>
        </w:rPr>
      </w:pPr>
      <w:r w:rsidRPr="00104DEC">
        <w:rPr>
          <w:rFonts w:eastAsia="Aptos" w:cs="Times New Roman"/>
        </w:rPr>
        <w:t xml:space="preserve">The Planning </w:t>
      </w:r>
      <w:r w:rsidR="00B23E72" w:rsidRPr="00104DEC">
        <w:rPr>
          <w:rFonts w:eastAsia="Aptos" w:cs="Times New Roman"/>
        </w:rPr>
        <w:t xml:space="preserve">Commission </w:t>
      </w:r>
      <w:r w:rsidR="0036111C">
        <w:rPr>
          <w:rFonts w:eastAsia="Aptos" w:cs="Times New Roman"/>
        </w:rPr>
        <w:t>then considered a</w:t>
      </w:r>
      <w:r w:rsidR="003A7D84">
        <w:rPr>
          <w:rFonts w:eastAsia="Aptos" w:cs="Times New Roman"/>
        </w:rPr>
        <w:t xml:space="preserve"> </w:t>
      </w:r>
      <w:r w:rsidR="00260C26">
        <w:rPr>
          <w:rFonts w:eastAsia="Aptos" w:cs="Times New Roman"/>
        </w:rPr>
        <w:t xml:space="preserve">request </w:t>
      </w:r>
      <w:r w:rsidR="00A422E0" w:rsidRPr="00A422E0">
        <w:rPr>
          <w:rFonts w:eastAsia="Aptos" w:cs="Times New Roman"/>
        </w:rPr>
        <w:t>submitted by Adam Storino, PLS, CPESC, of Storino Geomatics, PLLC, for a two-lot Subdivision of 272 Green Street, Parcel Number 13-11-102.001</w:t>
      </w:r>
      <w:r w:rsidR="00260C26">
        <w:rPr>
          <w:rFonts w:eastAsia="Aptos" w:cs="Times New Roman"/>
        </w:rPr>
        <w:t>.</w:t>
      </w:r>
      <w:r w:rsidR="00A422E0">
        <w:rPr>
          <w:rFonts w:eastAsia="Aptos" w:cs="Times New Roman"/>
        </w:rPr>
        <w:t xml:space="preserve">  Tom Ross of Storino Geomatics attended to represent the request.</w:t>
      </w:r>
    </w:p>
    <w:p w14:paraId="51012C73" w14:textId="651E1E14" w:rsidR="00455BB1" w:rsidRDefault="00104DEC" w:rsidP="000156C6">
      <w:pPr>
        <w:spacing w:after="0" w:line="240" w:lineRule="auto"/>
        <w:ind w:firstLine="720"/>
        <w:rPr>
          <w:rFonts w:eastAsia="Aptos" w:cs="Times New Roman"/>
        </w:rPr>
      </w:pPr>
      <w:r w:rsidRPr="00104DEC">
        <w:rPr>
          <w:rFonts w:eastAsia="Aptos" w:cs="Times New Roman"/>
        </w:rPr>
        <w:t xml:space="preserve"> </w:t>
      </w:r>
    </w:p>
    <w:p w14:paraId="0D892070" w14:textId="0E9B1CBC" w:rsidR="00B23E72" w:rsidRDefault="00455BB1" w:rsidP="00473A8D">
      <w:pPr>
        <w:spacing w:after="0" w:line="240" w:lineRule="auto"/>
        <w:ind w:firstLine="720"/>
        <w:rPr>
          <w:rFonts w:eastAsia="Aptos" w:cs="Times New Roman"/>
        </w:rPr>
      </w:pPr>
      <w:r>
        <w:rPr>
          <w:rFonts w:eastAsia="Aptos" w:cs="Times New Roman"/>
        </w:rPr>
        <w:t xml:space="preserve">Mr. </w:t>
      </w:r>
      <w:r w:rsidR="00A30A66">
        <w:rPr>
          <w:rFonts w:eastAsia="Aptos" w:cs="Times New Roman"/>
        </w:rPr>
        <w:t>Ross made</w:t>
      </w:r>
      <w:r w:rsidR="00260C26">
        <w:rPr>
          <w:rFonts w:eastAsia="Aptos" w:cs="Times New Roman"/>
        </w:rPr>
        <w:t xml:space="preserve"> a request to move towards an approval with conditions. </w:t>
      </w:r>
      <w:r w:rsidR="00721364">
        <w:rPr>
          <w:rFonts w:eastAsia="Aptos" w:cs="Times New Roman"/>
        </w:rPr>
        <w:t>Mr. Ross stated the resultant lot</w:t>
      </w:r>
      <w:r w:rsidR="00A30A66">
        <w:rPr>
          <w:rFonts w:eastAsia="Aptos" w:cs="Times New Roman"/>
        </w:rPr>
        <w:t xml:space="preserve"> meets </w:t>
      </w:r>
      <w:r w:rsidR="004F01E6">
        <w:rPr>
          <w:rFonts w:eastAsia="Aptos" w:cs="Times New Roman"/>
        </w:rPr>
        <w:t>Z</w:t>
      </w:r>
      <w:r w:rsidR="00A30A66">
        <w:rPr>
          <w:rFonts w:eastAsia="Aptos" w:cs="Times New Roman"/>
        </w:rPr>
        <w:t xml:space="preserve">oning </w:t>
      </w:r>
      <w:r w:rsidR="004F01E6">
        <w:rPr>
          <w:rFonts w:eastAsia="Aptos" w:cs="Times New Roman"/>
        </w:rPr>
        <w:t xml:space="preserve">Ordinance </w:t>
      </w:r>
      <w:r w:rsidR="00A30A66">
        <w:rPr>
          <w:rFonts w:eastAsia="Aptos" w:cs="Times New Roman"/>
        </w:rPr>
        <w:t>requirements</w:t>
      </w:r>
      <w:r w:rsidR="00721364">
        <w:rPr>
          <w:rFonts w:eastAsia="Aptos" w:cs="Times New Roman"/>
        </w:rPr>
        <w:t xml:space="preserve"> regarding lot size. Since it is a legal parcel, he stated there was no intent to combine it with the adjacent lot</w:t>
      </w:r>
      <w:r w:rsidR="00A30A66">
        <w:rPr>
          <w:rFonts w:eastAsia="Aptos" w:cs="Times New Roman"/>
        </w:rPr>
        <w:t xml:space="preserve">. A discussion on the new 100-foot residential </w:t>
      </w:r>
      <w:r w:rsidR="00721364">
        <w:rPr>
          <w:rFonts w:eastAsia="Aptos" w:cs="Times New Roman"/>
        </w:rPr>
        <w:t xml:space="preserve">lot width </w:t>
      </w:r>
      <w:r w:rsidR="00A30A66">
        <w:rPr>
          <w:rFonts w:eastAsia="Aptos" w:cs="Times New Roman"/>
        </w:rPr>
        <w:t xml:space="preserve">zoning standard and clarification of language ensued. The Planning Commission agreed that a </w:t>
      </w:r>
      <w:r w:rsidR="00494C36">
        <w:rPr>
          <w:rFonts w:eastAsia="Aptos" w:cs="Times New Roman"/>
        </w:rPr>
        <w:t>Z</w:t>
      </w:r>
      <w:r w:rsidR="00A30A66">
        <w:rPr>
          <w:rFonts w:eastAsia="Aptos" w:cs="Times New Roman"/>
        </w:rPr>
        <w:t xml:space="preserve">oning </w:t>
      </w:r>
      <w:r w:rsidR="00494C36">
        <w:rPr>
          <w:rFonts w:eastAsia="Aptos" w:cs="Times New Roman"/>
        </w:rPr>
        <w:t>C</w:t>
      </w:r>
      <w:r w:rsidR="00A30A66">
        <w:rPr>
          <w:rFonts w:eastAsia="Aptos" w:cs="Times New Roman"/>
        </w:rPr>
        <w:t xml:space="preserve">ompliance </w:t>
      </w:r>
      <w:r w:rsidR="00494C36">
        <w:rPr>
          <w:rFonts w:eastAsia="Aptos" w:cs="Times New Roman"/>
        </w:rPr>
        <w:t>C</w:t>
      </w:r>
      <w:r w:rsidR="00A30A66">
        <w:rPr>
          <w:rFonts w:eastAsia="Aptos" w:cs="Times New Roman"/>
        </w:rPr>
        <w:t xml:space="preserve">ertificate will be required before any future improvements/ alterations on the subdivided lots. </w:t>
      </w:r>
    </w:p>
    <w:p w14:paraId="584075C3" w14:textId="77777777" w:rsidR="003518BF" w:rsidRDefault="003518BF" w:rsidP="00473A8D">
      <w:pPr>
        <w:spacing w:after="0" w:line="240" w:lineRule="auto"/>
        <w:ind w:firstLine="720"/>
        <w:rPr>
          <w:rFonts w:eastAsia="Aptos" w:cs="Times New Roman"/>
        </w:rPr>
      </w:pPr>
    </w:p>
    <w:p w14:paraId="0651A384" w14:textId="3A97A3B6" w:rsidR="002975B8" w:rsidRDefault="00B23E72" w:rsidP="00473A8D">
      <w:pPr>
        <w:spacing w:after="0" w:line="240" w:lineRule="auto"/>
        <w:ind w:firstLine="720"/>
        <w:rPr>
          <w:rFonts w:eastAsia="Aptos" w:cs="Times New Roman"/>
        </w:rPr>
      </w:pPr>
      <w:r>
        <w:rPr>
          <w:rFonts w:eastAsia="Aptos" w:cs="Times New Roman"/>
        </w:rPr>
        <w:t xml:space="preserve">Ms. Capone </w:t>
      </w:r>
      <w:r w:rsidR="00B16823">
        <w:rPr>
          <w:rFonts w:eastAsia="Aptos" w:cs="Times New Roman"/>
        </w:rPr>
        <w:t>then</w:t>
      </w:r>
      <w:r>
        <w:rPr>
          <w:rFonts w:eastAsia="Aptos" w:cs="Times New Roman"/>
        </w:rPr>
        <w:t xml:space="preserve"> advised</w:t>
      </w:r>
      <w:r w:rsidRPr="00B23E72">
        <w:rPr>
          <w:rFonts w:eastAsia="Aptos" w:cs="Times New Roman"/>
        </w:rPr>
        <w:t xml:space="preserve"> </w:t>
      </w:r>
      <w:r>
        <w:rPr>
          <w:rFonts w:eastAsia="Aptos" w:cs="Times New Roman"/>
        </w:rPr>
        <w:t xml:space="preserve">that there </w:t>
      </w:r>
      <w:r w:rsidR="002975B8">
        <w:rPr>
          <w:rFonts w:eastAsia="Aptos" w:cs="Times New Roman"/>
        </w:rPr>
        <w:t xml:space="preserve">were </w:t>
      </w:r>
      <w:r w:rsidR="002975B8" w:rsidRPr="00B23E72">
        <w:rPr>
          <w:rFonts w:eastAsia="Aptos" w:cs="Times New Roman"/>
        </w:rPr>
        <w:t>two</w:t>
      </w:r>
      <w:r w:rsidRPr="00B23E72">
        <w:rPr>
          <w:rFonts w:eastAsia="Aptos" w:cs="Times New Roman"/>
        </w:rPr>
        <w:t xml:space="preserve"> public hearings</w:t>
      </w:r>
      <w:r w:rsidR="00721364">
        <w:rPr>
          <w:rFonts w:eastAsia="Aptos" w:cs="Times New Roman"/>
        </w:rPr>
        <w:t xml:space="preserve"> scheduled for this meeting</w:t>
      </w:r>
      <w:r w:rsidRPr="00B23E72">
        <w:rPr>
          <w:rFonts w:eastAsia="Aptos" w:cs="Times New Roman"/>
        </w:rPr>
        <w:t xml:space="preserve">, </w:t>
      </w:r>
      <w:r>
        <w:rPr>
          <w:rFonts w:eastAsia="Aptos" w:cs="Times New Roman"/>
        </w:rPr>
        <w:t xml:space="preserve">and that </w:t>
      </w:r>
      <w:r w:rsidR="00591255">
        <w:rPr>
          <w:rFonts w:eastAsia="Aptos" w:cs="Times New Roman"/>
        </w:rPr>
        <w:t>t</w:t>
      </w:r>
      <w:r>
        <w:rPr>
          <w:rFonts w:eastAsia="Aptos" w:cs="Times New Roman"/>
        </w:rPr>
        <w:t xml:space="preserve">he Planning </w:t>
      </w:r>
      <w:r w:rsidR="002975B8">
        <w:rPr>
          <w:rFonts w:eastAsia="Aptos" w:cs="Times New Roman"/>
        </w:rPr>
        <w:t xml:space="preserve">Commission </w:t>
      </w:r>
      <w:r w:rsidR="00611110">
        <w:rPr>
          <w:rFonts w:eastAsia="Aptos" w:cs="Times New Roman"/>
        </w:rPr>
        <w:t xml:space="preserve">would </w:t>
      </w:r>
      <w:r w:rsidRPr="00B23E72">
        <w:rPr>
          <w:rFonts w:eastAsia="Aptos" w:cs="Times New Roman"/>
        </w:rPr>
        <w:t>open both.</w:t>
      </w:r>
    </w:p>
    <w:p w14:paraId="0F1B68C7" w14:textId="778CC71C" w:rsidR="002975B8" w:rsidRDefault="002975B8" w:rsidP="0016074E">
      <w:pPr>
        <w:spacing w:after="0" w:line="240" w:lineRule="auto"/>
        <w:ind w:firstLine="0"/>
        <w:rPr>
          <w:rFonts w:eastAsia="Aptos" w:cs="Times New Roman"/>
        </w:rPr>
      </w:pPr>
    </w:p>
    <w:p w14:paraId="4DC46AAA" w14:textId="599B64A8" w:rsidR="00B23E72" w:rsidRDefault="00B16823" w:rsidP="00473A8D">
      <w:pPr>
        <w:spacing w:after="0" w:line="240" w:lineRule="auto"/>
        <w:ind w:firstLine="720"/>
        <w:rPr>
          <w:rFonts w:eastAsia="Aptos" w:cs="Times New Roman"/>
        </w:rPr>
      </w:pPr>
      <w:r>
        <w:rPr>
          <w:rFonts w:eastAsia="Aptos" w:cs="Times New Roman"/>
        </w:rPr>
        <w:t xml:space="preserve">Ms. Capone then read aloud the notice that had been published in the </w:t>
      </w:r>
      <w:r>
        <w:rPr>
          <w:rFonts w:eastAsia="Aptos" w:cs="Times New Roman"/>
          <w:i/>
          <w:iCs/>
        </w:rPr>
        <w:t>Watertown Daily Times</w:t>
      </w:r>
      <w:r>
        <w:rPr>
          <w:rFonts w:eastAsia="Aptos" w:cs="Times New Roman"/>
        </w:rPr>
        <w:t xml:space="preserve"> and opened </w:t>
      </w:r>
      <w:r w:rsidR="00125244">
        <w:rPr>
          <w:rFonts w:eastAsia="Aptos" w:cs="Times New Roman"/>
        </w:rPr>
        <w:t>both public</w:t>
      </w:r>
      <w:r>
        <w:rPr>
          <w:rFonts w:eastAsia="Aptos" w:cs="Times New Roman"/>
        </w:rPr>
        <w:t xml:space="preserve"> hearings at 5:20 p.m</w:t>
      </w:r>
      <w:r w:rsidR="00B23E72" w:rsidRPr="00B23E72">
        <w:rPr>
          <w:rFonts w:eastAsia="Aptos" w:cs="Times New Roman"/>
        </w:rPr>
        <w:t>.</w:t>
      </w:r>
    </w:p>
    <w:p w14:paraId="3F1DC288" w14:textId="77777777" w:rsidR="00611110" w:rsidRDefault="00611110" w:rsidP="00473A8D">
      <w:pPr>
        <w:spacing w:after="0" w:line="240" w:lineRule="auto"/>
        <w:ind w:firstLine="720"/>
        <w:rPr>
          <w:rFonts w:eastAsia="Aptos" w:cs="Times New Roman"/>
        </w:rPr>
      </w:pPr>
    </w:p>
    <w:p w14:paraId="267E8371" w14:textId="77777777" w:rsidR="00591255" w:rsidRDefault="00591255" w:rsidP="00473A8D">
      <w:pPr>
        <w:spacing w:after="0" w:line="240" w:lineRule="auto"/>
        <w:ind w:firstLine="720"/>
        <w:rPr>
          <w:rFonts w:eastAsia="Aptos" w:cs="Times New Roman"/>
        </w:rPr>
      </w:pPr>
    </w:p>
    <w:p w14:paraId="1C46F591" w14:textId="61B85807" w:rsidR="00611110" w:rsidRPr="00104DEC" w:rsidRDefault="00611110" w:rsidP="00611110">
      <w:pPr>
        <w:spacing w:after="0" w:line="240" w:lineRule="auto"/>
        <w:ind w:right="-90" w:firstLine="0"/>
        <w:jc w:val="center"/>
        <w:rPr>
          <w:rFonts w:eastAsia="Times New Roman" w:cs="Times New Roman"/>
          <w:b/>
          <w:bCs/>
          <w:szCs w:val="24"/>
        </w:rPr>
      </w:pPr>
      <w:r>
        <w:rPr>
          <w:rFonts w:eastAsia="Times New Roman" w:cs="Times New Roman"/>
          <w:b/>
          <w:bCs/>
          <w:szCs w:val="24"/>
        </w:rPr>
        <w:lastRenderedPageBreak/>
        <w:t>PUBLIC HEARING -SUBDIVISION FINAL PLAT APPROVAL – 272 GREEN STREET</w:t>
      </w:r>
      <w:r w:rsidRPr="00104DEC">
        <w:rPr>
          <w:rFonts w:eastAsia="Times New Roman" w:cs="Times New Roman"/>
          <w:b/>
          <w:bCs/>
          <w:szCs w:val="24"/>
        </w:rPr>
        <w:t xml:space="preserve">, PARCEL NUMBER </w:t>
      </w:r>
      <w:r>
        <w:rPr>
          <w:rFonts w:eastAsia="Times New Roman" w:cs="Times New Roman"/>
          <w:b/>
          <w:bCs/>
          <w:szCs w:val="24"/>
        </w:rPr>
        <w:t xml:space="preserve">13-11-102.001 </w:t>
      </w:r>
    </w:p>
    <w:p w14:paraId="2F0FD7F5" w14:textId="77777777" w:rsidR="003518BF" w:rsidRDefault="003518BF" w:rsidP="00473A8D">
      <w:pPr>
        <w:spacing w:after="0" w:line="240" w:lineRule="auto"/>
        <w:ind w:firstLine="720"/>
        <w:rPr>
          <w:rFonts w:eastAsia="Aptos" w:cs="Times New Roman"/>
        </w:rPr>
      </w:pPr>
    </w:p>
    <w:p w14:paraId="7C2F1D9E" w14:textId="63487335" w:rsidR="00CD2062" w:rsidRDefault="003518BF">
      <w:pPr>
        <w:spacing w:after="0" w:line="240" w:lineRule="auto"/>
        <w:ind w:firstLine="720"/>
        <w:rPr>
          <w:rFonts w:eastAsia="Aptos" w:cs="Times New Roman"/>
        </w:rPr>
      </w:pPr>
      <w:r>
        <w:rPr>
          <w:rFonts w:eastAsia="Aptos" w:cs="Times New Roman"/>
        </w:rPr>
        <w:t>Mr. Urda suggested opening the hearing for the subdivision of 272 Green Street first</w:t>
      </w:r>
      <w:r w:rsidR="00721364">
        <w:rPr>
          <w:rFonts w:eastAsia="Aptos" w:cs="Times New Roman"/>
        </w:rPr>
        <w:t>. Ms. Capone asked if there was anyone from the public who wished to speak about the proposed subdivision of 272 Green St. No one spoke.</w:t>
      </w:r>
    </w:p>
    <w:p w14:paraId="49FA1DFB" w14:textId="77777777" w:rsidR="00635FCA" w:rsidRDefault="00635FCA" w:rsidP="00635FCA">
      <w:pPr>
        <w:spacing w:after="0" w:line="240" w:lineRule="auto"/>
        <w:ind w:firstLine="720"/>
        <w:rPr>
          <w:rFonts w:eastAsia="Aptos" w:cs="Times New Roman"/>
        </w:rPr>
      </w:pPr>
    </w:p>
    <w:p w14:paraId="48332D53" w14:textId="77777777" w:rsidR="00591255" w:rsidRDefault="00611110" w:rsidP="00B76925">
      <w:pPr>
        <w:spacing w:after="0" w:line="240" w:lineRule="auto"/>
        <w:ind w:firstLine="720"/>
        <w:jc w:val="center"/>
        <w:rPr>
          <w:rFonts w:eastAsia="Aptos" w:cs="Times New Roman"/>
          <w:b/>
          <w:bCs/>
        </w:rPr>
      </w:pPr>
      <w:r>
        <w:rPr>
          <w:rFonts w:eastAsia="Aptos" w:cs="Times New Roman"/>
          <w:b/>
          <w:bCs/>
        </w:rPr>
        <w:t xml:space="preserve">PUBLIC HEARING - </w:t>
      </w:r>
      <w:r w:rsidR="00CD2062" w:rsidRPr="00CD2062">
        <w:rPr>
          <w:rFonts w:eastAsia="Aptos" w:cs="Times New Roman"/>
          <w:b/>
          <w:bCs/>
        </w:rPr>
        <w:t>SPECIAL USE PERMIT- 952 ARSENAL STREET,</w:t>
      </w:r>
    </w:p>
    <w:p w14:paraId="541B943F" w14:textId="6E5E94C1" w:rsidR="00CD2062" w:rsidRPr="00CD2062" w:rsidRDefault="00CD2062" w:rsidP="00B76925">
      <w:pPr>
        <w:spacing w:after="0" w:line="240" w:lineRule="auto"/>
        <w:ind w:firstLine="720"/>
        <w:jc w:val="center"/>
        <w:rPr>
          <w:rFonts w:eastAsia="Aptos" w:cs="Times New Roman"/>
          <w:b/>
          <w:bCs/>
        </w:rPr>
      </w:pPr>
      <w:r w:rsidRPr="00CD2062">
        <w:rPr>
          <w:rFonts w:eastAsia="Aptos" w:cs="Times New Roman"/>
          <w:b/>
          <w:bCs/>
        </w:rPr>
        <w:t>PARCEL NUMBER</w:t>
      </w:r>
      <w:r w:rsidR="00591255">
        <w:rPr>
          <w:rFonts w:eastAsia="Aptos" w:cs="Times New Roman"/>
          <w:b/>
          <w:bCs/>
        </w:rPr>
        <w:t xml:space="preserve"> </w:t>
      </w:r>
      <w:r w:rsidRPr="00CD2062">
        <w:rPr>
          <w:rFonts w:eastAsia="Aptos" w:cs="Times New Roman"/>
          <w:b/>
          <w:bCs/>
        </w:rPr>
        <w:t>8-05</w:t>
      </w:r>
      <w:r>
        <w:rPr>
          <w:rFonts w:eastAsia="Aptos" w:cs="Times New Roman"/>
          <w:b/>
          <w:bCs/>
        </w:rPr>
        <w:t>-</w:t>
      </w:r>
      <w:r w:rsidRPr="00CD2062">
        <w:rPr>
          <w:rFonts w:eastAsia="Aptos" w:cs="Times New Roman"/>
          <w:b/>
          <w:bCs/>
        </w:rPr>
        <w:t>105.100</w:t>
      </w:r>
    </w:p>
    <w:p w14:paraId="47011482" w14:textId="77777777" w:rsidR="00CD2062" w:rsidRDefault="00CD2062" w:rsidP="00473A8D">
      <w:pPr>
        <w:spacing w:after="0" w:line="240" w:lineRule="auto"/>
        <w:ind w:firstLine="720"/>
        <w:rPr>
          <w:rFonts w:eastAsia="Aptos" w:cs="Times New Roman"/>
        </w:rPr>
      </w:pPr>
    </w:p>
    <w:p w14:paraId="15C7E0F8" w14:textId="467B7C6C" w:rsidR="003518BF" w:rsidRDefault="00684976" w:rsidP="00684976">
      <w:pPr>
        <w:spacing w:after="0" w:line="240" w:lineRule="auto"/>
        <w:ind w:firstLine="720"/>
        <w:rPr>
          <w:rFonts w:eastAsia="Aptos" w:cs="Times New Roman"/>
        </w:rPr>
      </w:pPr>
      <w:r>
        <w:rPr>
          <w:rFonts w:eastAsia="Aptos" w:cs="Times New Roman"/>
        </w:rPr>
        <w:t xml:space="preserve">Ms. Capone then opened the </w:t>
      </w:r>
      <w:r w:rsidR="003518BF">
        <w:rPr>
          <w:rFonts w:eastAsia="Aptos" w:cs="Times New Roman"/>
        </w:rPr>
        <w:t>public hearing for 9</w:t>
      </w:r>
      <w:r w:rsidR="00CD2062">
        <w:rPr>
          <w:rFonts w:eastAsia="Aptos" w:cs="Times New Roman"/>
        </w:rPr>
        <w:t>52</w:t>
      </w:r>
      <w:r w:rsidR="00591255">
        <w:rPr>
          <w:rFonts w:eastAsia="Aptos" w:cs="Times New Roman"/>
        </w:rPr>
        <w:t xml:space="preserve"> Arsenal Street</w:t>
      </w:r>
      <w:r w:rsidR="003518BF">
        <w:rPr>
          <w:rFonts w:eastAsia="Aptos" w:cs="Times New Roman"/>
        </w:rPr>
        <w:t xml:space="preserve">. Sharon Messina </w:t>
      </w:r>
      <w:r>
        <w:rPr>
          <w:rFonts w:eastAsia="Aptos" w:cs="Times New Roman"/>
        </w:rPr>
        <w:t xml:space="preserve">of 121 Palmer Street </w:t>
      </w:r>
      <w:r w:rsidR="00721364">
        <w:rPr>
          <w:rFonts w:eastAsia="Aptos" w:cs="Times New Roman"/>
        </w:rPr>
        <w:t xml:space="preserve">addressed the </w:t>
      </w:r>
      <w:r w:rsidR="00125244">
        <w:rPr>
          <w:rFonts w:eastAsia="Aptos" w:cs="Times New Roman"/>
        </w:rPr>
        <w:t>Planning</w:t>
      </w:r>
      <w:r w:rsidR="00721364">
        <w:rPr>
          <w:rFonts w:eastAsia="Aptos" w:cs="Times New Roman"/>
        </w:rPr>
        <w:t xml:space="preserve"> Commission and </w:t>
      </w:r>
      <w:r w:rsidR="003518BF">
        <w:rPr>
          <w:rFonts w:eastAsia="Aptos" w:cs="Times New Roman"/>
        </w:rPr>
        <w:t>expressed concerns about the impact of the marijuana dispensary on her neighborhood</w:t>
      </w:r>
      <w:r>
        <w:rPr>
          <w:rFonts w:eastAsia="Aptos" w:cs="Times New Roman"/>
        </w:rPr>
        <w:t xml:space="preserve">.  </w:t>
      </w:r>
      <w:r w:rsidR="003518BF">
        <w:rPr>
          <w:rFonts w:eastAsia="Aptos" w:cs="Times New Roman"/>
        </w:rPr>
        <w:t xml:space="preserve">Judy </w:t>
      </w:r>
      <w:r>
        <w:rPr>
          <w:rFonts w:eastAsia="Aptos" w:cs="Times New Roman"/>
        </w:rPr>
        <w:t xml:space="preserve">Valvo of 1005 Arsenal Street </w:t>
      </w:r>
      <w:r w:rsidR="003518BF">
        <w:rPr>
          <w:rFonts w:eastAsia="Aptos" w:cs="Times New Roman"/>
        </w:rPr>
        <w:t xml:space="preserve">shared her concerns about increased traffic and accidents near her home. An email from Michael and Holly </w:t>
      </w:r>
      <w:r w:rsidR="00CD2062">
        <w:rPr>
          <w:rFonts w:eastAsia="Aptos" w:cs="Times New Roman"/>
        </w:rPr>
        <w:t xml:space="preserve">Leone </w:t>
      </w:r>
      <w:r>
        <w:rPr>
          <w:rFonts w:eastAsia="Aptos" w:cs="Times New Roman"/>
        </w:rPr>
        <w:t xml:space="preserve">of 135 Palmer Street </w:t>
      </w:r>
      <w:r w:rsidR="00CD2062">
        <w:rPr>
          <w:rFonts w:eastAsia="Aptos" w:cs="Times New Roman"/>
        </w:rPr>
        <w:t>was</w:t>
      </w:r>
      <w:r w:rsidR="003518BF">
        <w:rPr>
          <w:rFonts w:eastAsia="Aptos" w:cs="Times New Roman"/>
        </w:rPr>
        <w:t xml:space="preserve"> read aloud</w:t>
      </w:r>
      <w:r w:rsidR="00083401">
        <w:rPr>
          <w:rFonts w:eastAsia="Aptos" w:cs="Times New Roman"/>
        </w:rPr>
        <w:t xml:space="preserve"> by Mr. Urda</w:t>
      </w:r>
      <w:r w:rsidR="003518BF">
        <w:rPr>
          <w:rFonts w:eastAsia="Aptos" w:cs="Times New Roman"/>
        </w:rPr>
        <w:t xml:space="preserve"> expressing opposition to the marijuana dispensary</w:t>
      </w:r>
      <w:r w:rsidR="00CD2062">
        <w:rPr>
          <w:rFonts w:eastAsia="Aptos" w:cs="Times New Roman"/>
        </w:rPr>
        <w:t xml:space="preserve">. </w:t>
      </w:r>
    </w:p>
    <w:p w14:paraId="47C43591" w14:textId="77777777" w:rsidR="006E7827" w:rsidRDefault="006E7827" w:rsidP="00CD2062">
      <w:pPr>
        <w:spacing w:after="0" w:line="240" w:lineRule="auto"/>
        <w:ind w:firstLine="0"/>
        <w:rPr>
          <w:rFonts w:eastAsia="Aptos" w:cs="Times New Roman"/>
        </w:rPr>
      </w:pPr>
    </w:p>
    <w:p w14:paraId="25D99991" w14:textId="19B9CE6D" w:rsidR="006E7827" w:rsidRDefault="006E7827" w:rsidP="00AB73FF">
      <w:pPr>
        <w:spacing w:after="0" w:line="240" w:lineRule="auto"/>
        <w:ind w:firstLine="720"/>
        <w:rPr>
          <w:rFonts w:eastAsia="Aptos" w:cs="Times New Roman"/>
        </w:rPr>
      </w:pPr>
      <w:r>
        <w:rPr>
          <w:rFonts w:eastAsia="Aptos" w:cs="Times New Roman"/>
        </w:rPr>
        <w:t xml:space="preserve">Ms. Capone </w:t>
      </w:r>
      <w:r w:rsidR="00AB73FF">
        <w:rPr>
          <w:rFonts w:eastAsia="Aptos" w:cs="Times New Roman"/>
        </w:rPr>
        <w:t>then</w:t>
      </w:r>
      <w:r w:rsidRPr="006E7827">
        <w:rPr>
          <w:rFonts w:eastAsia="Aptos" w:cs="Times New Roman"/>
        </w:rPr>
        <w:t xml:space="preserve"> close</w:t>
      </w:r>
      <w:r w:rsidR="00AB73FF">
        <w:rPr>
          <w:rFonts w:eastAsia="Aptos" w:cs="Times New Roman"/>
        </w:rPr>
        <w:t>d</w:t>
      </w:r>
      <w:r w:rsidRPr="006E7827">
        <w:rPr>
          <w:rFonts w:eastAsia="Aptos" w:cs="Times New Roman"/>
        </w:rPr>
        <w:t xml:space="preserve"> the public hearing</w:t>
      </w:r>
      <w:r>
        <w:rPr>
          <w:rFonts w:eastAsia="Aptos" w:cs="Times New Roman"/>
        </w:rPr>
        <w:t xml:space="preserve"> when comments from the public had ceased. </w:t>
      </w:r>
    </w:p>
    <w:p w14:paraId="4E3B9232" w14:textId="77777777" w:rsidR="00AB73FF" w:rsidRDefault="00AB73FF" w:rsidP="00AB73FF">
      <w:pPr>
        <w:spacing w:after="0" w:line="240" w:lineRule="auto"/>
        <w:ind w:firstLine="720"/>
        <w:rPr>
          <w:rFonts w:eastAsia="Aptos" w:cs="Times New Roman"/>
        </w:rPr>
      </w:pPr>
    </w:p>
    <w:p w14:paraId="035235CB" w14:textId="77777777" w:rsidR="000B34A7" w:rsidRPr="000B34A7" w:rsidRDefault="001539CA" w:rsidP="00B76925">
      <w:pPr>
        <w:spacing w:after="0" w:line="240" w:lineRule="auto"/>
        <w:ind w:firstLine="0"/>
        <w:jc w:val="center"/>
        <w:rPr>
          <w:rFonts w:eastAsia="Aptos" w:cs="Times New Roman"/>
          <w:b/>
          <w:bCs/>
        </w:rPr>
      </w:pPr>
      <w:r w:rsidRPr="000B34A7">
        <w:rPr>
          <w:rFonts w:eastAsia="Aptos" w:cs="Times New Roman"/>
          <w:b/>
          <w:bCs/>
        </w:rPr>
        <w:t xml:space="preserve">SUBDIVISION FINAL PLAT APPROVAL – </w:t>
      </w:r>
    </w:p>
    <w:p w14:paraId="18A835FB" w14:textId="5935E2FF" w:rsidR="006E7827" w:rsidRPr="000B34A7" w:rsidRDefault="001539CA" w:rsidP="00B76925">
      <w:pPr>
        <w:spacing w:after="0" w:line="240" w:lineRule="auto"/>
        <w:ind w:firstLine="0"/>
        <w:jc w:val="center"/>
        <w:rPr>
          <w:rFonts w:eastAsia="Aptos" w:cs="Times New Roman"/>
          <w:b/>
          <w:bCs/>
        </w:rPr>
      </w:pPr>
      <w:r w:rsidRPr="000B34A7">
        <w:rPr>
          <w:rFonts w:eastAsia="Aptos" w:cs="Times New Roman"/>
          <w:b/>
          <w:bCs/>
        </w:rPr>
        <w:t>272 GREEN STREET, PARCEL NUMBER 13-11-102.001</w:t>
      </w:r>
    </w:p>
    <w:p w14:paraId="538B5FFB" w14:textId="77777777" w:rsidR="000B34A7" w:rsidRDefault="000B34A7" w:rsidP="00B76925">
      <w:pPr>
        <w:spacing w:after="0" w:line="240" w:lineRule="auto"/>
        <w:ind w:firstLine="0"/>
        <w:jc w:val="center"/>
        <w:rPr>
          <w:rFonts w:eastAsia="Aptos" w:cs="Times New Roman"/>
        </w:rPr>
      </w:pPr>
    </w:p>
    <w:p w14:paraId="0BC92194" w14:textId="1DDC6DD6" w:rsidR="006E7827" w:rsidRDefault="000B34A7" w:rsidP="000B34A7">
      <w:pPr>
        <w:spacing w:after="0" w:line="240" w:lineRule="auto"/>
        <w:ind w:firstLine="720"/>
        <w:rPr>
          <w:rFonts w:eastAsia="Aptos" w:cs="Times New Roman"/>
        </w:rPr>
      </w:pPr>
      <w:r>
        <w:rPr>
          <w:rFonts w:eastAsia="Aptos" w:cs="Times New Roman"/>
        </w:rPr>
        <w:t xml:space="preserve">The Planning Commission then returned to discussing the 272 Green Street Subdivision. </w:t>
      </w:r>
      <w:r w:rsidR="00083401">
        <w:rPr>
          <w:rFonts w:eastAsia="Aptos" w:cs="Times New Roman"/>
        </w:rPr>
        <w:t xml:space="preserve">Ms. </w:t>
      </w:r>
      <w:r w:rsidR="00125244">
        <w:rPr>
          <w:rFonts w:eastAsia="Aptos" w:cs="Times New Roman"/>
        </w:rPr>
        <w:t>Capone noted</w:t>
      </w:r>
      <w:r w:rsidR="00083401">
        <w:rPr>
          <w:rFonts w:eastAsia="Aptos" w:cs="Times New Roman"/>
        </w:rPr>
        <w:t xml:space="preserve"> that an environmental review of the proposed subdivision was required prior to considering the application. </w:t>
      </w:r>
      <w:r>
        <w:rPr>
          <w:rFonts w:eastAsia="Aptos" w:cs="Times New Roman"/>
        </w:rPr>
        <w:t xml:space="preserve">The Planning Commission </w:t>
      </w:r>
      <w:r w:rsidR="00083401">
        <w:rPr>
          <w:rFonts w:eastAsia="Aptos" w:cs="Times New Roman"/>
        </w:rPr>
        <w:t xml:space="preserve">then </w:t>
      </w:r>
      <w:r>
        <w:rPr>
          <w:rFonts w:eastAsia="Aptos" w:cs="Times New Roman"/>
        </w:rPr>
        <w:t>considered all questions in Part 2 of the State Environmental Quality Review (SEQR) Short Environmental Assessment Form (EAF), answering “No or Small Impact” to all of them.</w:t>
      </w:r>
      <w:r w:rsidR="006E7827" w:rsidRPr="006E7827">
        <w:rPr>
          <w:rFonts w:eastAsia="Aptos" w:cs="Times New Roman"/>
        </w:rPr>
        <w:t xml:space="preserve"> </w:t>
      </w:r>
      <w:r w:rsidR="006E7827">
        <w:rPr>
          <w:rFonts w:eastAsia="Aptos" w:cs="Times New Roman"/>
        </w:rPr>
        <w:t xml:space="preserve">Ms. Fields made a motion </w:t>
      </w:r>
      <w:r>
        <w:rPr>
          <w:rFonts w:eastAsia="Aptos" w:cs="Times New Roman"/>
        </w:rPr>
        <w:t>to issue a Negative Declaration pursuant to the requirements of SEQRA</w:t>
      </w:r>
      <w:r w:rsidR="00125244">
        <w:rPr>
          <w:rFonts w:eastAsia="Aptos" w:cs="Times New Roman"/>
        </w:rPr>
        <w:t>., Ms.</w:t>
      </w:r>
      <w:r w:rsidR="006E7827">
        <w:rPr>
          <w:rFonts w:eastAsia="Aptos" w:cs="Times New Roman"/>
        </w:rPr>
        <w:t xml:space="preserve"> Blevins seconded the </w:t>
      </w:r>
      <w:r w:rsidR="00125244">
        <w:rPr>
          <w:rFonts w:eastAsia="Aptos" w:cs="Times New Roman"/>
        </w:rPr>
        <w:t>motion,</w:t>
      </w:r>
      <w:r>
        <w:rPr>
          <w:rFonts w:eastAsia="Aptos" w:cs="Times New Roman"/>
        </w:rPr>
        <w:t xml:space="preserve"> and all voted</w:t>
      </w:r>
      <w:r w:rsidR="006E7827">
        <w:rPr>
          <w:rFonts w:eastAsia="Aptos" w:cs="Times New Roman"/>
        </w:rPr>
        <w:t xml:space="preserve"> in favor.</w:t>
      </w:r>
    </w:p>
    <w:p w14:paraId="593B9747" w14:textId="77777777" w:rsidR="000B34A7" w:rsidRDefault="000B34A7" w:rsidP="00CD2062">
      <w:pPr>
        <w:spacing w:after="0" w:line="240" w:lineRule="auto"/>
        <w:ind w:firstLine="0"/>
        <w:rPr>
          <w:rFonts w:eastAsia="Aptos" w:cs="Times New Roman"/>
        </w:rPr>
      </w:pPr>
    </w:p>
    <w:p w14:paraId="0A71BE00" w14:textId="4498EB1F" w:rsidR="00FD45C4" w:rsidRDefault="00083401" w:rsidP="00591255">
      <w:pPr>
        <w:spacing w:after="0" w:line="240" w:lineRule="auto"/>
        <w:ind w:firstLine="720"/>
        <w:rPr>
          <w:rFonts w:eastAsia="Aptos" w:cs="Times New Roman"/>
        </w:rPr>
      </w:pPr>
      <w:r>
        <w:rPr>
          <w:rFonts w:eastAsia="Aptos" w:cs="Times New Roman"/>
        </w:rPr>
        <w:t xml:space="preserve">Ms. Capone asked if there was any further discussion. Hearing none, </w:t>
      </w:r>
      <w:r w:rsidR="00DD49EC">
        <w:rPr>
          <w:rFonts w:eastAsia="Aptos" w:cs="Times New Roman"/>
        </w:rPr>
        <w:t xml:space="preserve">Ms. Fields then moved to grant </w:t>
      </w:r>
      <w:r>
        <w:rPr>
          <w:rFonts w:eastAsia="Aptos" w:cs="Times New Roman"/>
        </w:rPr>
        <w:t xml:space="preserve">Subdivision Final Plat Approval for </w:t>
      </w:r>
      <w:r w:rsidR="00DD49EC">
        <w:rPr>
          <w:rFonts w:eastAsia="Aptos" w:cs="Times New Roman"/>
        </w:rPr>
        <w:t xml:space="preserve">the request </w:t>
      </w:r>
      <w:r w:rsidR="00DD49EC" w:rsidRPr="00DD49EC">
        <w:rPr>
          <w:rFonts w:eastAsia="Aptos" w:cs="Times New Roman"/>
        </w:rPr>
        <w:t>submitted by Adam Storino, PLS, CPESC, of Storino Geomatics, PLLC, for a two-lot Subdivision of 272 Green Street, Parcel Number 13-11-102.001</w:t>
      </w:r>
      <w:r w:rsidR="00DD49EC">
        <w:rPr>
          <w:rFonts w:eastAsia="Aptos" w:cs="Times New Roman"/>
        </w:rPr>
        <w:t>, contingent upon the following</w:t>
      </w:r>
      <w:r w:rsidR="002F079F">
        <w:rPr>
          <w:rFonts w:eastAsia="Aptos" w:cs="Times New Roman"/>
        </w:rPr>
        <w:t>:</w:t>
      </w:r>
    </w:p>
    <w:p w14:paraId="567C11D7" w14:textId="77777777" w:rsidR="000B34A7" w:rsidRDefault="000B34A7" w:rsidP="006E7827">
      <w:pPr>
        <w:spacing w:after="0" w:line="240" w:lineRule="auto"/>
        <w:ind w:firstLine="0"/>
        <w:rPr>
          <w:rFonts w:eastAsia="Aptos" w:cs="Times New Roman"/>
        </w:rPr>
      </w:pPr>
    </w:p>
    <w:p w14:paraId="4DE3E015" w14:textId="77777777" w:rsidR="00083401" w:rsidRDefault="002F079F" w:rsidP="00083401">
      <w:pPr>
        <w:pStyle w:val="ListParagraph"/>
        <w:numPr>
          <w:ilvl w:val="0"/>
          <w:numId w:val="47"/>
        </w:numPr>
        <w:spacing w:after="0" w:line="240" w:lineRule="auto"/>
        <w:rPr>
          <w:rFonts w:eastAsia="Aptos" w:cs="Times New Roman"/>
        </w:rPr>
      </w:pPr>
      <w:r w:rsidRPr="00083401">
        <w:rPr>
          <w:rFonts w:eastAsia="Aptos" w:cs="Times New Roman"/>
        </w:rPr>
        <w:t>The applicant shall submit one (1) reproducible Mylar print and one (1) paper copy of the final plat for signature by the clerk of the Planning Commission, and upon return of the paper copy after signature, must file it in the County Clerk’s Office within 62 days of signing.</w:t>
      </w:r>
    </w:p>
    <w:p w14:paraId="70FB134D" w14:textId="77777777" w:rsidR="00095292" w:rsidRDefault="00095292" w:rsidP="00095292">
      <w:pPr>
        <w:pStyle w:val="ListParagraph"/>
        <w:spacing w:after="0" w:line="240" w:lineRule="auto"/>
        <w:ind w:firstLine="0"/>
        <w:rPr>
          <w:rFonts w:eastAsia="Aptos" w:cs="Times New Roman"/>
        </w:rPr>
      </w:pPr>
    </w:p>
    <w:p w14:paraId="2AB7EBE9" w14:textId="32A3B858" w:rsidR="00083401" w:rsidRPr="00083401" w:rsidRDefault="00083401" w:rsidP="00083401">
      <w:pPr>
        <w:pStyle w:val="ListParagraph"/>
        <w:numPr>
          <w:ilvl w:val="0"/>
          <w:numId w:val="47"/>
        </w:numPr>
        <w:spacing w:after="0" w:line="240" w:lineRule="auto"/>
        <w:rPr>
          <w:rFonts w:eastAsia="Aptos" w:cs="Times New Roman"/>
          <w:szCs w:val="24"/>
        </w:rPr>
      </w:pPr>
      <w:r w:rsidRPr="00083401">
        <w:rPr>
          <w:rFonts w:cs="Times New Roman"/>
          <w:szCs w:val="24"/>
        </w:rPr>
        <w:t>Future development will be limited based on the available credits as indicated in the New York State Department of Environmental Conservation Order on Consent and any improvements or alterations to the property will require a Zoning Compliance Certificate application.</w:t>
      </w:r>
    </w:p>
    <w:p w14:paraId="5F4C39A0" w14:textId="39AF55DF" w:rsidR="002F079F" w:rsidRPr="00DD49EC" w:rsidRDefault="002F079F" w:rsidP="00095292">
      <w:pPr>
        <w:pStyle w:val="ListParagraph"/>
        <w:spacing w:after="0" w:line="240" w:lineRule="auto"/>
        <w:ind w:firstLine="0"/>
        <w:rPr>
          <w:rFonts w:eastAsia="Aptos" w:cs="Times New Roman"/>
        </w:rPr>
      </w:pPr>
    </w:p>
    <w:p w14:paraId="13F0930B" w14:textId="2B2F0C49" w:rsidR="002F079F" w:rsidRDefault="00591255" w:rsidP="00591255">
      <w:pPr>
        <w:spacing w:after="0" w:line="240" w:lineRule="auto"/>
        <w:ind w:left="720" w:firstLine="0"/>
        <w:rPr>
          <w:rFonts w:eastAsia="Aptos" w:cs="Times New Roman"/>
        </w:rPr>
      </w:pPr>
      <w:r>
        <w:rPr>
          <w:rFonts w:eastAsia="Aptos" w:cs="Times New Roman"/>
        </w:rPr>
        <w:t>Ms. Blevins seconded the motion, and all voted in favor.</w:t>
      </w:r>
    </w:p>
    <w:p w14:paraId="0D21D37C" w14:textId="77777777" w:rsidR="00591255" w:rsidRDefault="00591255" w:rsidP="00591255">
      <w:pPr>
        <w:spacing w:after="0" w:line="240" w:lineRule="auto"/>
        <w:ind w:left="720" w:firstLine="0"/>
        <w:rPr>
          <w:rFonts w:eastAsia="Aptos" w:cs="Times New Roman"/>
        </w:rPr>
      </w:pPr>
    </w:p>
    <w:p w14:paraId="1AF8D3CE" w14:textId="77777777" w:rsidR="0035428A" w:rsidRDefault="0035428A" w:rsidP="00591255">
      <w:pPr>
        <w:spacing w:after="0" w:line="240" w:lineRule="auto"/>
        <w:ind w:left="720" w:firstLine="0"/>
        <w:rPr>
          <w:rFonts w:eastAsia="Aptos" w:cs="Times New Roman"/>
        </w:rPr>
      </w:pPr>
    </w:p>
    <w:p w14:paraId="4B50DDDF" w14:textId="77777777" w:rsidR="00964B99" w:rsidRDefault="00964B99" w:rsidP="00095292">
      <w:pPr>
        <w:spacing w:after="0" w:line="240" w:lineRule="auto"/>
        <w:ind w:firstLine="0"/>
        <w:rPr>
          <w:rFonts w:eastAsia="Aptos" w:cs="Times New Roman"/>
          <w:b/>
          <w:bCs/>
        </w:rPr>
      </w:pPr>
    </w:p>
    <w:p w14:paraId="6A25A1F2" w14:textId="0007EE62" w:rsidR="00DD49EC" w:rsidRPr="00DD49EC" w:rsidRDefault="002F079F" w:rsidP="00B76925">
      <w:pPr>
        <w:spacing w:after="0" w:line="240" w:lineRule="auto"/>
        <w:ind w:firstLine="720"/>
        <w:jc w:val="center"/>
        <w:rPr>
          <w:rFonts w:eastAsia="Aptos" w:cs="Times New Roman"/>
          <w:b/>
          <w:bCs/>
        </w:rPr>
      </w:pPr>
      <w:r w:rsidRPr="00DD49EC">
        <w:rPr>
          <w:rFonts w:eastAsia="Aptos" w:cs="Times New Roman"/>
          <w:b/>
          <w:bCs/>
        </w:rPr>
        <w:lastRenderedPageBreak/>
        <w:t xml:space="preserve">SPECIAL USE PERMIT- </w:t>
      </w:r>
    </w:p>
    <w:p w14:paraId="40160CAA" w14:textId="0A988283" w:rsidR="00FD45C4" w:rsidRPr="00DD49EC" w:rsidRDefault="002F079F" w:rsidP="00DD49EC">
      <w:pPr>
        <w:spacing w:after="0" w:line="240" w:lineRule="auto"/>
        <w:ind w:firstLine="720"/>
        <w:jc w:val="center"/>
        <w:rPr>
          <w:rFonts w:eastAsia="Aptos" w:cs="Times New Roman"/>
          <w:b/>
          <w:bCs/>
        </w:rPr>
      </w:pPr>
      <w:r w:rsidRPr="00DD49EC">
        <w:rPr>
          <w:rFonts w:eastAsia="Aptos" w:cs="Times New Roman"/>
          <w:b/>
          <w:bCs/>
        </w:rPr>
        <w:t>952 ARSENAL STREET, PARCEL NUMBER</w:t>
      </w:r>
      <w:r w:rsidR="00DD49EC" w:rsidRPr="00DD49EC">
        <w:rPr>
          <w:rFonts w:eastAsia="Aptos" w:cs="Times New Roman"/>
          <w:b/>
          <w:bCs/>
        </w:rPr>
        <w:t xml:space="preserve"> </w:t>
      </w:r>
      <w:r w:rsidRPr="00DD49EC">
        <w:rPr>
          <w:rFonts w:eastAsia="Aptos" w:cs="Times New Roman"/>
          <w:b/>
          <w:bCs/>
        </w:rPr>
        <w:t>8-05-105.100</w:t>
      </w:r>
    </w:p>
    <w:p w14:paraId="43DFB251" w14:textId="77777777" w:rsidR="00DD49EC" w:rsidRDefault="00DD49EC" w:rsidP="00B76925">
      <w:pPr>
        <w:spacing w:after="0" w:line="240" w:lineRule="auto"/>
        <w:ind w:firstLine="720"/>
        <w:jc w:val="center"/>
        <w:rPr>
          <w:rFonts w:eastAsia="Aptos" w:cs="Times New Roman"/>
        </w:rPr>
      </w:pPr>
    </w:p>
    <w:p w14:paraId="7438B553" w14:textId="6A658122" w:rsidR="006E7827" w:rsidRDefault="003C6F7B" w:rsidP="00473A8D">
      <w:pPr>
        <w:spacing w:after="0" w:line="240" w:lineRule="auto"/>
        <w:ind w:firstLine="720"/>
        <w:rPr>
          <w:rFonts w:eastAsia="Aptos" w:cs="Times New Roman"/>
        </w:rPr>
      </w:pPr>
      <w:r>
        <w:rPr>
          <w:rFonts w:eastAsia="Aptos" w:cs="Times New Roman"/>
        </w:rPr>
        <w:t xml:space="preserve">The Planning Commission then considered a request </w:t>
      </w:r>
      <w:r w:rsidR="0052133D">
        <w:rPr>
          <w:rFonts w:eastAsia="Aptos" w:cs="Times New Roman"/>
        </w:rPr>
        <w:t xml:space="preserve">for a Special Use Permit </w:t>
      </w:r>
      <w:r>
        <w:rPr>
          <w:rFonts w:eastAsia="Aptos" w:cs="Times New Roman"/>
        </w:rPr>
        <w:t>submitted by</w:t>
      </w:r>
      <w:r w:rsidRPr="003C6F7B">
        <w:t xml:space="preserve"> </w:t>
      </w:r>
      <w:r w:rsidRPr="003C6F7B">
        <w:rPr>
          <w:rFonts w:eastAsia="Aptos" w:cs="Times New Roman"/>
        </w:rPr>
        <w:t>Bud Bound Ventures, LLC to allow a Marijuana Dispensary, Retail use in a Commercial District at 952 Arsenal Street, Basement Unit of Tax Parcel Number 8-05-105.100</w:t>
      </w:r>
      <w:r w:rsidR="00197BE6">
        <w:rPr>
          <w:rFonts w:eastAsia="Aptos" w:cs="Times New Roman"/>
        </w:rPr>
        <w:t xml:space="preserve">. </w:t>
      </w:r>
      <w:r w:rsidR="00433E53">
        <w:rPr>
          <w:rFonts w:eastAsia="Aptos" w:cs="Times New Roman"/>
        </w:rPr>
        <w:t xml:space="preserve"> Michael Sboro of Bud Bound Ventures, LLC attended to represent the request.</w:t>
      </w:r>
      <w:r w:rsidR="0022674D">
        <w:rPr>
          <w:rFonts w:eastAsia="Aptos" w:cs="Times New Roman"/>
        </w:rPr>
        <w:t xml:space="preserve"> </w:t>
      </w:r>
    </w:p>
    <w:p w14:paraId="6259D28B" w14:textId="77777777" w:rsidR="0022674D" w:rsidRDefault="0022674D" w:rsidP="00473A8D">
      <w:pPr>
        <w:spacing w:after="0" w:line="240" w:lineRule="auto"/>
        <w:ind w:firstLine="720"/>
        <w:rPr>
          <w:rFonts w:eastAsia="Aptos" w:cs="Times New Roman"/>
        </w:rPr>
      </w:pPr>
    </w:p>
    <w:p w14:paraId="0ADDA329" w14:textId="77777777" w:rsidR="00737107" w:rsidRDefault="0052133D" w:rsidP="00473A8D">
      <w:pPr>
        <w:spacing w:after="0" w:line="240" w:lineRule="auto"/>
        <w:ind w:firstLine="720"/>
        <w:rPr>
          <w:rFonts w:eastAsia="Aptos" w:cs="Times New Roman"/>
        </w:rPr>
      </w:pPr>
      <w:r>
        <w:rPr>
          <w:rFonts w:eastAsia="Aptos" w:cs="Times New Roman"/>
        </w:rPr>
        <w:t xml:space="preserve">Mr. Sboro began by providing brief introductory comments about his proposal. </w:t>
      </w:r>
      <w:r w:rsidR="0022674D">
        <w:rPr>
          <w:rFonts w:eastAsia="Aptos" w:cs="Times New Roman"/>
        </w:rPr>
        <w:t>M</w:t>
      </w:r>
      <w:r w:rsidR="0022674D" w:rsidRPr="0022674D">
        <w:rPr>
          <w:rFonts w:eastAsia="Aptos" w:cs="Times New Roman"/>
        </w:rPr>
        <w:t xml:space="preserve">s. Capone </w:t>
      </w:r>
      <w:r w:rsidR="00737107">
        <w:rPr>
          <w:rFonts w:eastAsia="Aptos" w:cs="Times New Roman"/>
        </w:rPr>
        <w:t xml:space="preserve">stated that the Planning Commission should consider </w:t>
      </w:r>
      <w:r w:rsidR="0022674D" w:rsidRPr="0022674D">
        <w:rPr>
          <w:rFonts w:eastAsia="Aptos" w:cs="Times New Roman"/>
        </w:rPr>
        <w:t>the Special Use Permit criteria found in Section 310-116 of the Zoning Ordinance</w:t>
      </w:r>
      <w:r w:rsidR="00737107">
        <w:rPr>
          <w:rFonts w:eastAsia="Aptos" w:cs="Times New Roman"/>
        </w:rPr>
        <w:t>.</w:t>
      </w:r>
      <w:r w:rsidR="0022674D">
        <w:rPr>
          <w:rFonts w:eastAsia="Aptos" w:cs="Times New Roman"/>
        </w:rPr>
        <w:t xml:space="preserve"> She asked </w:t>
      </w:r>
      <w:r w:rsidR="00DA2F71">
        <w:rPr>
          <w:rFonts w:eastAsia="Aptos" w:cs="Times New Roman"/>
        </w:rPr>
        <w:t xml:space="preserve">her fellow Commissioners </w:t>
      </w:r>
      <w:r w:rsidR="0022674D">
        <w:rPr>
          <w:rFonts w:eastAsia="Aptos" w:cs="Times New Roman"/>
        </w:rPr>
        <w:t xml:space="preserve">to consider if the proposed use will be consistent with the purpose of the previously referenced chapter and the requirements of the zoning district in which it is located. </w:t>
      </w:r>
      <w:r w:rsidR="005F5152">
        <w:rPr>
          <w:rFonts w:eastAsia="Aptos" w:cs="Times New Roman"/>
        </w:rPr>
        <w:t xml:space="preserve">Ms. Capone </w:t>
      </w:r>
      <w:r w:rsidR="005F5152" w:rsidRPr="005F5152">
        <w:rPr>
          <w:rFonts w:eastAsia="Aptos" w:cs="Times New Roman"/>
        </w:rPr>
        <w:t>read each criterion aloud and asked members if they concurred with Staff’s findings or if members had different thoughts on each of them.</w:t>
      </w:r>
      <w:r w:rsidR="005F5152">
        <w:rPr>
          <w:rFonts w:eastAsia="Aptos" w:cs="Times New Roman"/>
        </w:rPr>
        <w:t xml:space="preserve"> </w:t>
      </w:r>
    </w:p>
    <w:p w14:paraId="0493135A" w14:textId="77777777" w:rsidR="00737107" w:rsidRDefault="00737107" w:rsidP="00473A8D">
      <w:pPr>
        <w:spacing w:after="0" w:line="240" w:lineRule="auto"/>
        <w:ind w:firstLine="720"/>
        <w:rPr>
          <w:rFonts w:eastAsia="Aptos" w:cs="Times New Roman"/>
        </w:rPr>
      </w:pPr>
    </w:p>
    <w:p w14:paraId="7BA0663B" w14:textId="534168A2" w:rsidR="0022674D" w:rsidRDefault="005F5152" w:rsidP="00473A8D">
      <w:pPr>
        <w:spacing w:after="0" w:line="240" w:lineRule="auto"/>
        <w:ind w:firstLine="720"/>
        <w:rPr>
          <w:rFonts w:eastAsia="Aptos" w:cs="Times New Roman"/>
        </w:rPr>
      </w:pPr>
      <w:r>
        <w:rPr>
          <w:rFonts w:eastAsia="Aptos" w:cs="Times New Roman"/>
        </w:rPr>
        <w:t xml:space="preserve">The members agreed that the proposed use would have a minimal impact on the surrounding corridor as far as the neighborhood, natural environment, and </w:t>
      </w:r>
      <w:r w:rsidR="00737107">
        <w:rPr>
          <w:rFonts w:eastAsia="Aptos" w:cs="Times New Roman"/>
        </w:rPr>
        <w:t xml:space="preserve">nearby </w:t>
      </w:r>
      <w:r>
        <w:rPr>
          <w:rFonts w:eastAsia="Aptos" w:cs="Times New Roman"/>
        </w:rPr>
        <w:t>historic district</w:t>
      </w:r>
      <w:r w:rsidR="00737107">
        <w:rPr>
          <w:rFonts w:eastAsia="Aptos" w:cs="Times New Roman"/>
        </w:rPr>
        <w:t>s</w:t>
      </w:r>
      <w:r w:rsidR="00281B09">
        <w:rPr>
          <w:rFonts w:eastAsia="Aptos" w:cs="Times New Roman"/>
        </w:rPr>
        <w:t xml:space="preserve"> were concerned.</w:t>
      </w:r>
    </w:p>
    <w:p w14:paraId="6A5B4FB2" w14:textId="77777777" w:rsidR="00737107" w:rsidRDefault="00737107" w:rsidP="00473A8D">
      <w:pPr>
        <w:spacing w:after="0" w:line="240" w:lineRule="auto"/>
        <w:ind w:firstLine="720"/>
        <w:rPr>
          <w:rFonts w:eastAsia="Aptos" w:cs="Times New Roman"/>
        </w:rPr>
      </w:pPr>
    </w:p>
    <w:p w14:paraId="3A2BABF2" w14:textId="673246F7" w:rsidR="00737107" w:rsidRPr="00737107" w:rsidRDefault="00737107" w:rsidP="00737107">
      <w:pPr>
        <w:spacing w:after="0" w:line="240" w:lineRule="auto"/>
        <w:ind w:firstLine="720"/>
        <w:rPr>
          <w:rFonts w:eastAsia="Aptos" w:cs="Times New Roman"/>
        </w:rPr>
      </w:pPr>
      <w:r>
        <w:rPr>
          <w:rFonts w:eastAsia="Aptos" w:cs="Times New Roman"/>
        </w:rPr>
        <w:t xml:space="preserve">Planning Commission members noted that the proposed use would have minimal </w:t>
      </w:r>
      <w:r w:rsidRPr="00737107">
        <w:rPr>
          <w:rFonts w:eastAsia="Aptos" w:cs="Times New Roman"/>
        </w:rPr>
        <w:t>impact on the site and its surroundings</w:t>
      </w:r>
      <w:r w:rsidR="00281B09">
        <w:rPr>
          <w:rFonts w:eastAsia="Aptos" w:cs="Times New Roman"/>
        </w:rPr>
        <w:t xml:space="preserve"> </w:t>
      </w:r>
      <w:r w:rsidRPr="00737107">
        <w:rPr>
          <w:rFonts w:eastAsia="Aptos" w:cs="Times New Roman"/>
        </w:rPr>
        <w:t>impacts of traffic, noise, dust, odors, release of harmful substances, solid waste disposal, glare, or any other nuisances.</w:t>
      </w:r>
    </w:p>
    <w:p w14:paraId="6BE98CDA" w14:textId="77777777" w:rsidR="00737107" w:rsidRDefault="00737107" w:rsidP="00737107">
      <w:pPr>
        <w:spacing w:after="0" w:line="240" w:lineRule="auto"/>
        <w:ind w:firstLine="720"/>
        <w:rPr>
          <w:rFonts w:eastAsia="Aptos" w:cs="Times New Roman"/>
        </w:rPr>
      </w:pPr>
    </w:p>
    <w:p w14:paraId="4489ED47" w14:textId="0D3C0D55" w:rsidR="00737107" w:rsidRDefault="00737107" w:rsidP="00737107">
      <w:pPr>
        <w:spacing w:after="0" w:line="240" w:lineRule="auto"/>
        <w:ind w:firstLine="720"/>
        <w:rPr>
          <w:rFonts w:eastAsia="Aptos" w:cs="Times New Roman"/>
        </w:rPr>
      </w:pPr>
      <w:r>
        <w:rPr>
          <w:rFonts w:eastAsia="Aptos" w:cs="Times New Roman"/>
        </w:rPr>
        <w:t xml:space="preserve">It was noted by members that no further restriction on </w:t>
      </w:r>
      <w:r w:rsidRPr="00737107">
        <w:rPr>
          <w:rFonts w:eastAsia="Aptos" w:cs="Times New Roman"/>
        </w:rPr>
        <w:t>hours of operation</w:t>
      </w:r>
      <w:r>
        <w:rPr>
          <w:rFonts w:eastAsia="Aptos" w:cs="Times New Roman"/>
        </w:rPr>
        <w:t xml:space="preserve"> seemed ne</w:t>
      </w:r>
      <w:r w:rsidRPr="00737107">
        <w:rPr>
          <w:rFonts w:eastAsia="Aptos" w:cs="Times New Roman"/>
        </w:rPr>
        <w:t xml:space="preserve">cessary </w:t>
      </w:r>
      <w:r>
        <w:rPr>
          <w:rFonts w:eastAsia="Aptos" w:cs="Times New Roman"/>
        </w:rPr>
        <w:t xml:space="preserve">as marijuana dispensary, retail uses already have hours of operation restrictions imposed in </w:t>
      </w:r>
      <w:r w:rsidR="00486086">
        <w:rPr>
          <w:rFonts w:eastAsia="Aptos" w:cs="Times New Roman"/>
        </w:rPr>
        <w:t>Section 310-75 B of the Zoning Ordinance.</w:t>
      </w:r>
    </w:p>
    <w:p w14:paraId="7A60925C" w14:textId="5D64A53D" w:rsidR="00737107" w:rsidRPr="00737107" w:rsidRDefault="00737107" w:rsidP="00737107">
      <w:pPr>
        <w:spacing w:after="0" w:line="240" w:lineRule="auto"/>
        <w:ind w:firstLine="720"/>
        <w:rPr>
          <w:rFonts w:eastAsia="Aptos" w:cs="Times New Roman"/>
        </w:rPr>
      </w:pPr>
    </w:p>
    <w:p w14:paraId="65DBBDE5" w14:textId="698D7A68" w:rsidR="00737107" w:rsidRPr="00737107" w:rsidRDefault="00486086" w:rsidP="00737107">
      <w:pPr>
        <w:spacing w:after="0" w:line="240" w:lineRule="auto"/>
        <w:ind w:firstLine="720"/>
        <w:rPr>
          <w:rFonts w:eastAsia="Aptos" w:cs="Times New Roman"/>
        </w:rPr>
      </w:pPr>
      <w:r>
        <w:rPr>
          <w:rFonts w:eastAsia="Aptos" w:cs="Times New Roman"/>
        </w:rPr>
        <w:t xml:space="preserve">Planning Commission members </w:t>
      </w:r>
      <w:r w:rsidR="00281B09">
        <w:rPr>
          <w:rFonts w:eastAsia="Aptos" w:cs="Times New Roman"/>
        </w:rPr>
        <w:t xml:space="preserve">also </w:t>
      </w:r>
      <w:r>
        <w:rPr>
          <w:rFonts w:eastAsia="Aptos" w:cs="Times New Roman"/>
        </w:rPr>
        <w:t xml:space="preserve">noted that </w:t>
      </w:r>
      <w:r w:rsidR="00281B09">
        <w:rPr>
          <w:rFonts w:eastAsia="Aptos" w:cs="Times New Roman"/>
        </w:rPr>
        <w:t xml:space="preserve">existing </w:t>
      </w:r>
      <w:r w:rsidR="00737107" w:rsidRPr="00737107">
        <w:rPr>
          <w:rFonts w:eastAsia="Aptos" w:cs="Times New Roman"/>
        </w:rPr>
        <w:t>public facilities and services, such as streets, parking spaces, police and fire protection, drainage structures, refuse disposal, water and sewer, and schools</w:t>
      </w:r>
      <w:r w:rsidR="00281B09">
        <w:rPr>
          <w:rFonts w:eastAsia="Aptos" w:cs="Times New Roman"/>
        </w:rPr>
        <w:t xml:space="preserve"> were adequate for the proposed use.</w:t>
      </w:r>
    </w:p>
    <w:p w14:paraId="07503478" w14:textId="77777777" w:rsidR="00281B09" w:rsidRDefault="00281B09" w:rsidP="00737107">
      <w:pPr>
        <w:spacing w:after="0" w:line="240" w:lineRule="auto"/>
        <w:ind w:firstLine="720"/>
        <w:rPr>
          <w:rFonts w:eastAsia="Aptos" w:cs="Times New Roman"/>
        </w:rPr>
      </w:pPr>
    </w:p>
    <w:p w14:paraId="0009CB85" w14:textId="0CFE3518" w:rsidR="00737107" w:rsidRPr="00737107" w:rsidRDefault="00737107" w:rsidP="00737107">
      <w:pPr>
        <w:spacing w:after="0" w:line="240" w:lineRule="auto"/>
        <w:ind w:firstLine="720"/>
        <w:rPr>
          <w:rFonts w:eastAsia="Aptos" w:cs="Times New Roman"/>
        </w:rPr>
      </w:pPr>
      <w:r w:rsidRPr="00737107">
        <w:rPr>
          <w:rFonts w:eastAsia="Aptos" w:cs="Times New Roman"/>
        </w:rPr>
        <w:t>The</w:t>
      </w:r>
      <w:r w:rsidR="00281B09">
        <w:rPr>
          <w:rFonts w:eastAsia="Aptos" w:cs="Times New Roman"/>
        </w:rPr>
        <w:t xml:space="preserve"> Planning Commission also concluded that </w:t>
      </w:r>
      <w:r w:rsidRPr="00737107">
        <w:rPr>
          <w:rFonts w:eastAsia="Aptos" w:cs="Times New Roman"/>
        </w:rPr>
        <w:t>proposed use</w:t>
      </w:r>
      <w:r w:rsidR="00281B09">
        <w:rPr>
          <w:rFonts w:eastAsia="Aptos" w:cs="Times New Roman"/>
        </w:rPr>
        <w:t xml:space="preserve"> would have minimal impact </w:t>
      </w:r>
      <w:r w:rsidRPr="00737107">
        <w:rPr>
          <w:rFonts w:eastAsia="Aptos" w:cs="Times New Roman"/>
        </w:rPr>
        <w:t>on traffic congestion, impairment of pedestrian safety, or capacity challenges to level of service on existing street</w:t>
      </w:r>
      <w:r w:rsidR="00281B09">
        <w:rPr>
          <w:rFonts w:eastAsia="Aptos" w:cs="Times New Roman"/>
        </w:rPr>
        <w:t>.</w:t>
      </w:r>
      <w:hyperlink r:id="rId9" w:anchor="42187782" w:tooltip="§ 310-116A(8)" w:history="1"/>
      <w:r w:rsidR="00281B09">
        <w:rPr>
          <w:rFonts w:eastAsia="Aptos" w:cs="Times New Roman"/>
        </w:rPr>
        <w:t xml:space="preserve"> They also noted that no </w:t>
      </w:r>
      <w:r w:rsidRPr="00737107">
        <w:rPr>
          <w:rFonts w:eastAsia="Aptos" w:cs="Times New Roman"/>
        </w:rPr>
        <w:t>historic resources as formally recognized by the New York State and Federal Registers of Historic Places</w:t>
      </w:r>
      <w:r w:rsidR="00281B09">
        <w:rPr>
          <w:rFonts w:eastAsia="Aptos" w:cs="Times New Roman"/>
        </w:rPr>
        <w:t xml:space="preserve"> would be impacted.</w:t>
      </w:r>
    </w:p>
    <w:p w14:paraId="1D8C8F8D" w14:textId="77777777" w:rsidR="005F5152" w:rsidRDefault="005F5152" w:rsidP="00473A8D">
      <w:pPr>
        <w:spacing w:after="0" w:line="240" w:lineRule="auto"/>
        <w:ind w:firstLine="720"/>
        <w:rPr>
          <w:rFonts w:eastAsia="Aptos" w:cs="Times New Roman"/>
        </w:rPr>
      </w:pPr>
    </w:p>
    <w:p w14:paraId="72E782F6" w14:textId="46E7A819" w:rsidR="00281B09" w:rsidRDefault="00A116FB" w:rsidP="00473A8D">
      <w:pPr>
        <w:spacing w:after="0" w:line="240" w:lineRule="auto"/>
        <w:ind w:firstLine="720"/>
        <w:rPr>
          <w:rFonts w:eastAsia="Aptos" w:cs="Times New Roman"/>
        </w:rPr>
      </w:pPr>
      <w:r>
        <w:rPr>
          <w:rFonts w:eastAsia="Aptos" w:cs="Times New Roman"/>
        </w:rPr>
        <w:t xml:space="preserve">The </w:t>
      </w:r>
      <w:r w:rsidR="00281B09">
        <w:rPr>
          <w:rFonts w:eastAsia="Aptos" w:cs="Times New Roman"/>
        </w:rPr>
        <w:t xml:space="preserve">Planning Commission </w:t>
      </w:r>
      <w:r>
        <w:rPr>
          <w:rFonts w:eastAsia="Aptos" w:cs="Times New Roman"/>
        </w:rPr>
        <w:t xml:space="preserve">then </w:t>
      </w:r>
      <w:r w:rsidR="00281B09">
        <w:rPr>
          <w:rFonts w:eastAsia="Aptos" w:cs="Times New Roman"/>
        </w:rPr>
        <w:t xml:space="preserve">circled back to the proposed use’s impact on the surrounding neighborhood, specifically referencing some of the comments and concerns made by those members of the public who addressed the Commission during the public hearing. </w:t>
      </w:r>
      <w:r w:rsidR="00737107">
        <w:rPr>
          <w:rFonts w:eastAsia="Aptos" w:cs="Times New Roman"/>
        </w:rPr>
        <w:t xml:space="preserve">A discussion followed regarding </w:t>
      </w:r>
      <w:r w:rsidR="00281B09">
        <w:rPr>
          <w:rFonts w:eastAsia="Aptos" w:cs="Times New Roman"/>
        </w:rPr>
        <w:t>screening the use from adjacent properties to the north on P</w:t>
      </w:r>
      <w:r>
        <w:rPr>
          <w:rFonts w:eastAsia="Aptos" w:cs="Times New Roman"/>
        </w:rPr>
        <w:t>a</w:t>
      </w:r>
      <w:r w:rsidR="00281B09">
        <w:rPr>
          <w:rFonts w:eastAsia="Aptos" w:cs="Times New Roman"/>
        </w:rPr>
        <w:t xml:space="preserve">lmer Street. </w:t>
      </w:r>
      <w:r w:rsidR="00F26240">
        <w:rPr>
          <w:rFonts w:eastAsia="Aptos" w:cs="Times New Roman"/>
        </w:rPr>
        <w:t xml:space="preserve">Commissioners </w:t>
      </w:r>
      <w:r w:rsidR="00281B09">
        <w:rPr>
          <w:rFonts w:eastAsia="Aptos" w:cs="Times New Roman"/>
        </w:rPr>
        <w:t xml:space="preserve">asked Mr. Sboro if he would be willing </w:t>
      </w:r>
      <w:r w:rsidR="00F26240">
        <w:rPr>
          <w:rFonts w:eastAsia="Aptos" w:cs="Times New Roman"/>
        </w:rPr>
        <w:t xml:space="preserve">to </w:t>
      </w:r>
      <w:r w:rsidR="00281B09">
        <w:rPr>
          <w:rFonts w:eastAsia="Aptos" w:cs="Times New Roman"/>
        </w:rPr>
        <w:t xml:space="preserve">plant trees along the property line to provide a </w:t>
      </w:r>
      <w:r w:rsidR="0058199B">
        <w:rPr>
          <w:rFonts w:eastAsia="Aptos" w:cs="Times New Roman"/>
        </w:rPr>
        <w:t>visual buffer between the commercial and residential uses. Mr. Sboro stated that the proposed retail use was not much different that the previous retail use that was at the location.</w:t>
      </w:r>
    </w:p>
    <w:p w14:paraId="018E27A8" w14:textId="77777777" w:rsidR="00281B09" w:rsidRDefault="00281B09" w:rsidP="00473A8D">
      <w:pPr>
        <w:spacing w:after="0" w:line="240" w:lineRule="auto"/>
        <w:ind w:firstLine="720"/>
        <w:rPr>
          <w:rFonts w:eastAsia="Aptos" w:cs="Times New Roman"/>
        </w:rPr>
      </w:pPr>
    </w:p>
    <w:p w14:paraId="2422ECD2" w14:textId="718FD0F5" w:rsidR="00423D2E" w:rsidRDefault="0058199B" w:rsidP="00473A8D">
      <w:pPr>
        <w:spacing w:after="0" w:line="240" w:lineRule="auto"/>
        <w:ind w:firstLine="720"/>
        <w:rPr>
          <w:rFonts w:eastAsia="Aptos" w:cs="Times New Roman"/>
        </w:rPr>
      </w:pPr>
      <w:r>
        <w:rPr>
          <w:rFonts w:eastAsia="Aptos" w:cs="Times New Roman"/>
        </w:rPr>
        <w:t xml:space="preserve">The Planning Commission continued to discuss options for providing some separation of the residential and commercial uses. </w:t>
      </w:r>
      <w:r w:rsidR="005F5152">
        <w:rPr>
          <w:rFonts w:eastAsia="Aptos" w:cs="Times New Roman"/>
        </w:rPr>
        <w:t xml:space="preserve">Mr. Urda suggested the discussion move </w:t>
      </w:r>
      <w:r w:rsidR="00CC1448">
        <w:rPr>
          <w:rFonts w:eastAsia="Aptos" w:cs="Times New Roman"/>
        </w:rPr>
        <w:t>towards the</w:t>
      </w:r>
      <w:r w:rsidR="005F5152">
        <w:rPr>
          <w:rFonts w:eastAsia="Aptos" w:cs="Times New Roman"/>
        </w:rPr>
        <w:t xml:space="preserve"> </w:t>
      </w:r>
      <w:r w:rsidR="00281B09">
        <w:rPr>
          <w:rFonts w:eastAsia="Aptos" w:cs="Times New Roman"/>
        </w:rPr>
        <w:t xml:space="preserve">northern property line </w:t>
      </w:r>
      <w:r w:rsidR="005F5152">
        <w:rPr>
          <w:rFonts w:eastAsia="Aptos" w:cs="Times New Roman"/>
        </w:rPr>
        <w:t xml:space="preserve">of the parcel in question. </w:t>
      </w:r>
      <w:r w:rsidR="00CC1448">
        <w:rPr>
          <w:rFonts w:eastAsia="Aptos" w:cs="Times New Roman"/>
        </w:rPr>
        <w:t xml:space="preserve">He advised that while the parcel is zoned </w:t>
      </w:r>
      <w:r w:rsidR="00904B0C">
        <w:rPr>
          <w:rFonts w:eastAsia="Aptos" w:cs="Times New Roman"/>
        </w:rPr>
        <w:t>C</w:t>
      </w:r>
      <w:r w:rsidR="00CC1448">
        <w:rPr>
          <w:rFonts w:eastAsia="Aptos" w:cs="Times New Roman"/>
        </w:rPr>
        <w:t xml:space="preserve">ommercial, it does </w:t>
      </w:r>
      <w:r w:rsidR="0054528E">
        <w:rPr>
          <w:rFonts w:eastAsia="Aptos" w:cs="Times New Roman"/>
        </w:rPr>
        <w:t>abut</w:t>
      </w:r>
      <w:r w:rsidR="00CC1448">
        <w:rPr>
          <w:rFonts w:eastAsia="Aptos" w:cs="Times New Roman"/>
        </w:rPr>
        <w:t xml:space="preserve"> a </w:t>
      </w:r>
      <w:r w:rsidR="00904B0C">
        <w:rPr>
          <w:rFonts w:eastAsia="Aptos" w:cs="Times New Roman"/>
        </w:rPr>
        <w:t>R</w:t>
      </w:r>
      <w:r w:rsidR="00CC1448">
        <w:rPr>
          <w:rFonts w:eastAsia="Aptos" w:cs="Times New Roman"/>
        </w:rPr>
        <w:t>esidentially zoned property</w:t>
      </w:r>
      <w:r w:rsidR="0054528E">
        <w:rPr>
          <w:rFonts w:eastAsia="Aptos" w:cs="Times New Roman"/>
        </w:rPr>
        <w:t xml:space="preserve"> to the north</w:t>
      </w:r>
      <w:r w:rsidR="00CC1448">
        <w:rPr>
          <w:rFonts w:eastAsia="Aptos" w:cs="Times New Roman"/>
        </w:rPr>
        <w:t xml:space="preserve">. Mr. Urda spoke about the </w:t>
      </w:r>
      <w:r w:rsidR="00CC1448">
        <w:rPr>
          <w:rFonts w:eastAsia="Aptos" w:cs="Times New Roman"/>
        </w:rPr>
        <w:lastRenderedPageBreak/>
        <w:t>buffer zone requirements</w:t>
      </w:r>
      <w:r w:rsidR="00423D2E">
        <w:rPr>
          <w:rFonts w:eastAsia="Aptos" w:cs="Times New Roman"/>
        </w:rPr>
        <w:t xml:space="preserve"> where Commercial Districts abut other districts that apply in new development</w:t>
      </w:r>
      <w:r w:rsidR="00CC1448">
        <w:rPr>
          <w:rFonts w:eastAsia="Aptos" w:cs="Times New Roman"/>
        </w:rPr>
        <w:t xml:space="preserve">. </w:t>
      </w:r>
    </w:p>
    <w:p w14:paraId="30D1ADF3" w14:textId="77777777" w:rsidR="00423D2E" w:rsidRDefault="00423D2E" w:rsidP="00473A8D">
      <w:pPr>
        <w:spacing w:after="0" w:line="240" w:lineRule="auto"/>
        <w:ind w:firstLine="720"/>
        <w:rPr>
          <w:rFonts w:eastAsia="Aptos" w:cs="Times New Roman"/>
        </w:rPr>
      </w:pPr>
    </w:p>
    <w:p w14:paraId="5A309344" w14:textId="35502B7C" w:rsidR="004D2CAA" w:rsidRDefault="00423D2E" w:rsidP="00473A8D">
      <w:pPr>
        <w:spacing w:after="0" w:line="240" w:lineRule="auto"/>
        <w:ind w:firstLine="720"/>
        <w:rPr>
          <w:rFonts w:eastAsia="Aptos" w:cs="Times New Roman"/>
        </w:rPr>
      </w:pPr>
      <w:r>
        <w:rPr>
          <w:rFonts w:eastAsia="Aptos" w:cs="Times New Roman"/>
        </w:rPr>
        <w:t>Mr. Urda then</w:t>
      </w:r>
      <w:r w:rsidR="00CC1448">
        <w:rPr>
          <w:rFonts w:eastAsia="Aptos" w:cs="Times New Roman"/>
        </w:rPr>
        <w:t xml:space="preserve"> advised that while </w:t>
      </w:r>
      <w:r>
        <w:rPr>
          <w:rFonts w:eastAsia="Aptos" w:cs="Times New Roman"/>
        </w:rPr>
        <w:t>this application did not require</w:t>
      </w:r>
      <w:r w:rsidR="00CC1448">
        <w:rPr>
          <w:rFonts w:eastAsia="Aptos" w:cs="Times New Roman"/>
        </w:rPr>
        <w:t xml:space="preserve"> </w:t>
      </w:r>
      <w:r>
        <w:rPr>
          <w:rFonts w:eastAsia="Aptos" w:cs="Times New Roman"/>
        </w:rPr>
        <w:t>S</w:t>
      </w:r>
      <w:r w:rsidR="00CC1448">
        <w:rPr>
          <w:rFonts w:eastAsia="Aptos" w:cs="Times New Roman"/>
        </w:rPr>
        <w:t xml:space="preserve">ite </w:t>
      </w:r>
      <w:r>
        <w:rPr>
          <w:rFonts w:eastAsia="Aptos" w:cs="Times New Roman"/>
        </w:rPr>
        <w:t>P</w:t>
      </w:r>
      <w:r w:rsidR="00CC1448">
        <w:rPr>
          <w:rFonts w:eastAsia="Aptos" w:cs="Times New Roman"/>
        </w:rPr>
        <w:t xml:space="preserve">lan </w:t>
      </w:r>
      <w:r>
        <w:rPr>
          <w:rFonts w:eastAsia="Aptos" w:cs="Times New Roman"/>
        </w:rPr>
        <w:t>A</w:t>
      </w:r>
      <w:r w:rsidR="00CC1448">
        <w:rPr>
          <w:rFonts w:eastAsia="Aptos" w:cs="Times New Roman"/>
        </w:rPr>
        <w:t xml:space="preserve">pproval, </w:t>
      </w:r>
      <w:r w:rsidR="00737107">
        <w:rPr>
          <w:rFonts w:eastAsia="Aptos" w:cs="Times New Roman"/>
        </w:rPr>
        <w:t xml:space="preserve">it would be within </w:t>
      </w:r>
      <w:r w:rsidR="00CC1448">
        <w:rPr>
          <w:rFonts w:eastAsia="Aptos" w:cs="Times New Roman"/>
        </w:rPr>
        <w:t xml:space="preserve">the </w:t>
      </w:r>
      <w:r>
        <w:rPr>
          <w:rFonts w:eastAsia="Aptos" w:cs="Times New Roman"/>
        </w:rPr>
        <w:t>P</w:t>
      </w:r>
      <w:r w:rsidR="00CC1448">
        <w:rPr>
          <w:rFonts w:eastAsia="Aptos" w:cs="Times New Roman"/>
        </w:rPr>
        <w:t xml:space="preserve">lanning </w:t>
      </w:r>
      <w:r>
        <w:rPr>
          <w:rFonts w:eastAsia="Aptos" w:cs="Times New Roman"/>
        </w:rPr>
        <w:t>C</w:t>
      </w:r>
      <w:r w:rsidR="00CC1448">
        <w:rPr>
          <w:rFonts w:eastAsia="Aptos" w:cs="Times New Roman"/>
        </w:rPr>
        <w:t>ommission</w:t>
      </w:r>
      <w:r w:rsidR="00737107">
        <w:rPr>
          <w:rFonts w:eastAsia="Aptos" w:cs="Times New Roman"/>
        </w:rPr>
        <w:t xml:space="preserve">’s purview </w:t>
      </w:r>
      <w:r w:rsidR="00CC1448">
        <w:rPr>
          <w:rFonts w:eastAsia="Aptos" w:cs="Times New Roman"/>
        </w:rPr>
        <w:t>to discuss reasonable conditions with the applicant</w:t>
      </w:r>
      <w:r w:rsidR="00904B0C">
        <w:rPr>
          <w:rFonts w:eastAsia="Aptos" w:cs="Times New Roman"/>
        </w:rPr>
        <w:t>,</w:t>
      </w:r>
      <w:r w:rsidR="00CC1448">
        <w:rPr>
          <w:rFonts w:eastAsia="Aptos" w:cs="Times New Roman"/>
        </w:rPr>
        <w:t xml:space="preserve"> </w:t>
      </w:r>
      <w:r w:rsidR="00904B0C">
        <w:rPr>
          <w:rFonts w:eastAsia="Aptos" w:cs="Times New Roman"/>
        </w:rPr>
        <w:t>since</w:t>
      </w:r>
      <w:r w:rsidR="00CC1448">
        <w:rPr>
          <w:rFonts w:eastAsia="Aptos" w:cs="Times New Roman"/>
        </w:rPr>
        <w:t xml:space="preserve"> the parcel falls where a Commercial and </w:t>
      </w:r>
      <w:r>
        <w:rPr>
          <w:rFonts w:eastAsia="Aptos" w:cs="Times New Roman"/>
        </w:rPr>
        <w:t>R</w:t>
      </w:r>
      <w:r w:rsidR="00CC1448">
        <w:rPr>
          <w:rFonts w:eastAsia="Aptos" w:cs="Times New Roman"/>
        </w:rPr>
        <w:t xml:space="preserve">esidential </w:t>
      </w:r>
      <w:r>
        <w:rPr>
          <w:rFonts w:eastAsia="Aptos" w:cs="Times New Roman"/>
        </w:rPr>
        <w:t>D</w:t>
      </w:r>
      <w:r w:rsidR="00CC1448">
        <w:rPr>
          <w:rFonts w:eastAsia="Aptos" w:cs="Times New Roman"/>
        </w:rPr>
        <w:t xml:space="preserve">istrict abutted one another. </w:t>
      </w:r>
      <w:r w:rsidR="004D2CAA">
        <w:rPr>
          <w:rFonts w:eastAsia="Aptos" w:cs="Times New Roman"/>
        </w:rPr>
        <w:t>Discussion ensued about whether the Planning Commission should require a landscaped buffer.</w:t>
      </w:r>
    </w:p>
    <w:p w14:paraId="3816CE20" w14:textId="77777777" w:rsidR="004D2CAA" w:rsidRDefault="004D2CAA" w:rsidP="00473A8D">
      <w:pPr>
        <w:spacing w:after="0" w:line="240" w:lineRule="auto"/>
        <w:ind w:firstLine="720"/>
        <w:rPr>
          <w:rFonts w:eastAsia="Aptos" w:cs="Times New Roman"/>
        </w:rPr>
      </w:pPr>
    </w:p>
    <w:p w14:paraId="33F5B0C3" w14:textId="68F2B260" w:rsidR="0022674D" w:rsidRDefault="00032034" w:rsidP="009F7D32">
      <w:pPr>
        <w:spacing w:after="0" w:line="240" w:lineRule="auto"/>
        <w:ind w:firstLine="720"/>
        <w:rPr>
          <w:rFonts w:eastAsia="Aptos" w:cs="Times New Roman"/>
        </w:rPr>
      </w:pPr>
      <w:r>
        <w:rPr>
          <w:rFonts w:eastAsia="Aptos" w:cs="Times New Roman"/>
        </w:rPr>
        <w:t xml:space="preserve">Mr. </w:t>
      </w:r>
      <w:r w:rsidR="004D2CAA">
        <w:rPr>
          <w:rFonts w:eastAsia="Aptos" w:cs="Times New Roman"/>
        </w:rPr>
        <w:t xml:space="preserve">Lumbis advised that if the Planning Commission chose to </w:t>
      </w:r>
      <w:r w:rsidR="00F32C57">
        <w:rPr>
          <w:rFonts w:eastAsia="Aptos" w:cs="Times New Roman"/>
        </w:rPr>
        <w:t>request</w:t>
      </w:r>
      <w:r w:rsidR="004D2CAA">
        <w:rPr>
          <w:rFonts w:eastAsia="Aptos" w:cs="Times New Roman"/>
        </w:rPr>
        <w:t xml:space="preserve"> landscaping, that the requirement should be made a</w:t>
      </w:r>
      <w:r w:rsidR="00F32C57">
        <w:rPr>
          <w:rFonts w:eastAsia="Aptos" w:cs="Times New Roman"/>
        </w:rPr>
        <w:t>s</w:t>
      </w:r>
      <w:r w:rsidR="004D2CAA">
        <w:rPr>
          <w:rFonts w:eastAsia="Aptos" w:cs="Times New Roman"/>
        </w:rPr>
        <w:t xml:space="preserve"> specific as possible so that compliance with any condition is easy to document</w:t>
      </w:r>
      <w:r w:rsidR="00904B0C">
        <w:rPr>
          <w:rFonts w:eastAsia="Aptos" w:cs="Times New Roman"/>
        </w:rPr>
        <w:t xml:space="preserve"> and</w:t>
      </w:r>
      <w:r w:rsidR="004D2CAA">
        <w:rPr>
          <w:rFonts w:eastAsia="Aptos" w:cs="Times New Roman"/>
        </w:rPr>
        <w:t xml:space="preserve"> record. The Commission </w:t>
      </w:r>
      <w:r w:rsidR="00F32C57">
        <w:rPr>
          <w:rFonts w:eastAsia="Aptos" w:cs="Times New Roman"/>
        </w:rPr>
        <w:t>then</w:t>
      </w:r>
      <w:r w:rsidR="004D2CAA">
        <w:rPr>
          <w:rFonts w:eastAsia="Aptos" w:cs="Times New Roman"/>
        </w:rPr>
        <w:t xml:space="preserve"> asked Staff for a recommendation. Mr. Lumbis suggested tha</w:t>
      </w:r>
      <w:r w:rsidR="00F32C57">
        <w:rPr>
          <w:rFonts w:eastAsia="Aptos" w:cs="Times New Roman"/>
        </w:rPr>
        <w:t xml:space="preserve">t </w:t>
      </w:r>
      <w:r w:rsidR="009F7D32">
        <w:rPr>
          <w:rFonts w:eastAsia="Aptos" w:cs="Times New Roman"/>
        </w:rPr>
        <w:t>coniferous trees</w:t>
      </w:r>
      <w:r w:rsidR="00083401">
        <w:rPr>
          <w:rFonts w:eastAsia="Aptos" w:cs="Times New Roman"/>
        </w:rPr>
        <w:t xml:space="preserve"> </w:t>
      </w:r>
      <w:r w:rsidR="00F32C57">
        <w:rPr>
          <w:rFonts w:eastAsia="Aptos" w:cs="Times New Roman"/>
        </w:rPr>
        <w:t xml:space="preserve">be </w:t>
      </w:r>
      <w:r w:rsidR="00083401">
        <w:rPr>
          <w:rFonts w:eastAsia="Aptos" w:cs="Times New Roman"/>
        </w:rPr>
        <w:t>planted</w:t>
      </w:r>
      <w:r w:rsidR="009F7D32">
        <w:rPr>
          <w:rFonts w:eastAsia="Aptos" w:cs="Times New Roman"/>
        </w:rPr>
        <w:t xml:space="preserve"> roughly every 15 feet along the northern property line</w:t>
      </w:r>
      <w:r w:rsidR="00F32C57">
        <w:rPr>
          <w:rFonts w:eastAsia="Aptos" w:cs="Times New Roman"/>
        </w:rPr>
        <w:t xml:space="preserve"> to provide screening and buffering</w:t>
      </w:r>
      <w:r w:rsidR="009F7D32">
        <w:rPr>
          <w:rFonts w:eastAsia="Aptos" w:cs="Times New Roman"/>
        </w:rPr>
        <w:t>.  The Planning Commission agreed that this should be a condition of approval.</w:t>
      </w:r>
    </w:p>
    <w:p w14:paraId="4236E684" w14:textId="77777777" w:rsidR="009F7D32" w:rsidRDefault="009F7D32" w:rsidP="00473A8D">
      <w:pPr>
        <w:spacing w:after="0" w:line="240" w:lineRule="auto"/>
        <w:ind w:firstLine="720"/>
        <w:rPr>
          <w:rFonts w:eastAsia="Aptos" w:cs="Times New Roman"/>
        </w:rPr>
      </w:pPr>
    </w:p>
    <w:p w14:paraId="76A6688B" w14:textId="77777777" w:rsidR="003D16BB" w:rsidRDefault="003D16BB" w:rsidP="00473A8D">
      <w:pPr>
        <w:spacing w:after="0" w:line="240" w:lineRule="auto"/>
        <w:ind w:firstLine="720"/>
        <w:rPr>
          <w:rFonts w:eastAsia="Aptos" w:cs="Times New Roman"/>
        </w:rPr>
      </w:pPr>
      <w:r>
        <w:rPr>
          <w:rFonts w:eastAsia="Aptos" w:cs="Times New Roman"/>
        </w:rPr>
        <w:t xml:space="preserve">Ms. Capone noted that the Planning Commission would have to consider the </w:t>
      </w:r>
      <w:r w:rsidRPr="00687C58">
        <w:rPr>
          <w:rFonts w:eastAsia="Aptos" w:cs="Times New Roman"/>
        </w:rPr>
        <w:t>State Environmental Quality Review (SEQR)</w:t>
      </w:r>
      <w:r>
        <w:rPr>
          <w:rFonts w:eastAsia="Aptos" w:cs="Times New Roman"/>
        </w:rPr>
        <w:t xml:space="preserve">. </w:t>
      </w:r>
      <w:r w:rsidR="00687C58" w:rsidRPr="00687C58">
        <w:rPr>
          <w:rFonts w:eastAsia="Aptos" w:cs="Times New Roman"/>
        </w:rPr>
        <w:t>The Planning Commission considered all questions in Part 2 of the SEQR Short Environmental Assessment Form (EAF), answering “No or Small Impact” to all of them.</w:t>
      </w:r>
      <w:r>
        <w:rPr>
          <w:rFonts w:eastAsia="Aptos" w:cs="Times New Roman"/>
        </w:rPr>
        <w:t xml:space="preserve"> Before finalizing discussion on the SEQR, a discussion regarding  environmental justice and confirmation that the parcel is not in a disadvantaged community having comparably high burdens or vulnerabilities by the NYSDEC’s Disadvantaged Community Assessment Tool for SEQR purposes.</w:t>
      </w:r>
    </w:p>
    <w:p w14:paraId="14991089" w14:textId="77777777" w:rsidR="003D16BB" w:rsidRDefault="003D16BB" w:rsidP="00473A8D">
      <w:pPr>
        <w:spacing w:after="0" w:line="240" w:lineRule="auto"/>
        <w:ind w:firstLine="720"/>
        <w:rPr>
          <w:rFonts w:eastAsia="Aptos" w:cs="Times New Roman"/>
        </w:rPr>
      </w:pPr>
    </w:p>
    <w:p w14:paraId="46CC1BD0" w14:textId="69058A57" w:rsidR="00187CF0" w:rsidRDefault="00333F64" w:rsidP="00473A8D">
      <w:pPr>
        <w:spacing w:after="0" w:line="240" w:lineRule="auto"/>
        <w:ind w:firstLine="720"/>
        <w:rPr>
          <w:rFonts w:eastAsia="Aptos" w:cs="Times New Roman"/>
        </w:rPr>
      </w:pPr>
      <w:r>
        <w:rPr>
          <w:rFonts w:eastAsia="Aptos" w:cs="Times New Roman"/>
        </w:rPr>
        <w:t>Mr. Monaco then made a motion to issue a Negative Declaration pursuant to the requirements of SEQRA.</w:t>
      </w:r>
      <w:r w:rsidR="00C64269">
        <w:rPr>
          <w:rFonts w:eastAsia="Aptos" w:cs="Times New Roman"/>
        </w:rPr>
        <w:t xml:space="preserve">  Ms. Fields seconded the </w:t>
      </w:r>
      <w:r w:rsidR="005E5817">
        <w:rPr>
          <w:rFonts w:eastAsia="Aptos" w:cs="Times New Roman"/>
        </w:rPr>
        <w:t>motion,</w:t>
      </w:r>
      <w:r w:rsidR="00C64269">
        <w:rPr>
          <w:rFonts w:eastAsia="Aptos" w:cs="Times New Roman"/>
        </w:rPr>
        <w:t xml:space="preserve"> and all voted in favor.</w:t>
      </w:r>
    </w:p>
    <w:p w14:paraId="00F55C81" w14:textId="77777777" w:rsidR="0016050B" w:rsidRDefault="0016050B" w:rsidP="009F7D32">
      <w:pPr>
        <w:spacing w:after="0" w:line="240" w:lineRule="auto"/>
        <w:ind w:firstLine="0"/>
        <w:rPr>
          <w:rFonts w:eastAsia="Aptos" w:cs="Times New Roman"/>
        </w:rPr>
      </w:pPr>
    </w:p>
    <w:p w14:paraId="19E01409" w14:textId="7E07EB1F" w:rsidR="00197BE6" w:rsidRDefault="009F7D32" w:rsidP="00BF1F10">
      <w:pPr>
        <w:spacing w:after="0" w:line="240" w:lineRule="auto"/>
        <w:ind w:right="-184" w:firstLine="720"/>
        <w:rPr>
          <w:rFonts w:eastAsia="Aptos" w:cs="Times New Roman"/>
        </w:rPr>
      </w:pPr>
      <w:r>
        <w:rPr>
          <w:rFonts w:eastAsia="Aptos" w:cs="Times New Roman"/>
        </w:rPr>
        <w:t xml:space="preserve">Ms. Fields then moved to grant the </w:t>
      </w:r>
      <w:r w:rsidR="003D16BB">
        <w:rPr>
          <w:rFonts w:eastAsia="Aptos" w:cs="Times New Roman"/>
        </w:rPr>
        <w:t xml:space="preserve">Special Use Permit </w:t>
      </w:r>
      <w:r>
        <w:rPr>
          <w:rFonts w:eastAsia="Aptos" w:cs="Times New Roman"/>
        </w:rPr>
        <w:t xml:space="preserve">request </w:t>
      </w:r>
      <w:r w:rsidRPr="009F7D32">
        <w:rPr>
          <w:rFonts w:eastAsia="Aptos" w:cs="Times New Roman"/>
        </w:rPr>
        <w:t>submitted by Bud Bound Ventures, LLC to allow a Marijuana Dispensary, Retail use in a Commercial District at 952 Arsenal Street, Basement Unit of Tax Parcel Number 8-05-105.100</w:t>
      </w:r>
      <w:r>
        <w:rPr>
          <w:rFonts w:eastAsia="Aptos" w:cs="Times New Roman"/>
        </w:rPr>
        <w:t>, contingent upon the following</w:t>
      </w:r>
      <w:r w:rsidR="002D084A">
        <w:rPr>
          <w:rFonts w:eastAsia="Aptos" w:cs="Times New Roman"/>
        </w:rPr>
        <w:t>:</w:t>
      </w:r>
    </w:p>
    <w:p w14:paraId="5B3642DF" w14:textId="77777777" w:rsidR="00187CF0" w:rsidRDefault="00187CF0" w:rsidP="00473A8D">
      <w:pPr>
        <w:spacing w:after="0" w:line="240" w:lineRule="auto"/>
        <w:ind w:firstLine="720"/>
        <w:rPr>
          <w:rFonts w:eastAsia="Aptos" w:cs="Times New Roman"/>
        </w:rPr>
      </w:pPr>
    </w:p>
    <w:p w14:paraId="38C284B8" w14:textId="2017963E" w:rsidR="00C174CE" w:rsidRPr="00C174CE" w:rsidRDefault="00C174CE" w:rsidP="00C174CE">
      <w:pPr>
        <w:spacing w:after="0" w:line="240" w:lineRule="auto"/>
        <w:ind w:firstLine="720"/>
        <w:rPr>
          <w:rFonts w:eastAsia="Aptos" w:cs="Times New Roman"/>
        </w:rPr>
      </w:pPr>
      <w:r>
        <w:rPr>
          <w:rFonts w:eastAsia="Aptos" w:cs="Times New Roman"/>
        </w:rPr>
        <w:t>1.</w:t>
      </w:r>
      <w:r w:rsidRPr="00C174CE">
        <w:t xml:space="preserve"> </w:t>
      </w:r>
      <w:r w:rsidRPr="00C174CE">
        <w:rPr>
          <w:rFonts w:eastAsia="Aptos" w:cs="Times New Roman"/>
        </w:rPr>
        <w:t>The applicant shall obtain a Building Permit and Sign Permit from the Bureau of Code</w:t>
      </w:r>
    </w:p>
    <w:p w14:paraId="028BEA4B" w14:textId="196A5A51" w:rsidR="00C174CE" w:rsidRDefault="00C174CE" w:rsidP="000C4F3D">
      <w:pPr>
        <w:spacing w:after="0" w:line="240" w:lineRule="auto"/>
        <w:ind w:firstLine="0"/>
        <w:rPr>
          <w:rFonts w:eastAsia="Aptos" w:cs="Times New Roman"/>
        </w:rPr>
      </w:pPr>
      <w:r w:rsidRPr="00C174CE">
        <w:rPr>
          <w:rFonts w:eastAsia="Aptos" w:cs="Times New Roman"/>
        </w:rPr>
        <w:t>Enforcement prior to any internal alterations.</w:t>
      </w:r>
    </w:p>
    <w:p w14:paraId="4A7DDBB3" w14:textId="77777777" w:rsidR="00C174CE" w:rsidRDefault="00C174CE" w:rsidP="00C174CE">
      <w:pPr>
        <w:spacing w:after="0" w:line="240" w:lineRule="auto"/>
        <w:ind w:firstLine="720"/>
        <w:rPr>
          <w:rFonts w:eastAsia="Aptos" w:cs="Times New Roman"/>
        </w:rPr>
      </w:pPr>
    </w:p>
    <w:p w14:paraId="1D598400" w14:textId="1A6A5072" w:rsidR="00C174CE" w:rsidRDefault="00C174CE" w:rsidP="00473A8D">
      <w:pPr>
        <w:spacing w:after="0" w:line="240" w:lineRule="auto"/>
        <w:ind w:firstLine="720"/>
        <w:rPr>
          <w:rFonts w:eastAsia="Aptos" w:cs="Times New Roman"/>
        </w:rPr>
      </w:pPr>
      <w:r>
        <w:rPr>
          <w:rFonts w:eastAsia="Aptos" w:cs="Times New Roman"/>
        </w:rPr>
        <w:t xml:space="preserve">2. </w:t>
      </w:r>
      <w:r w:rsidRPr="00C174CE">
        <w:rPr>
          <w:rFonts w:eastAsia="Aptos" w:cs="Times New Roman"/>
        </w:rPr>
        <w:t>The applicant shall plant four (4) coniferous trees 15' on center along the northern property line between the existing wooded area and Palmer Street to screen the proposed use from the neighboring properties.</w:t>
      </w:r>
    </w:p>
    <w:p w14:paraId="35B50E92" w14:textId="77777777" w:rsidR="00423D2E" w:rsidRDefault="00423D2E" w:rsidP="00473A8D">
      <w:pPr>
        <w:spacing w:after="0" w:line="240" w:lineRule="auto"/>
        <w:ind w:firstLine="720"/>
        <w:rPr>
          <w:rFonts w:eastAsia="Aptos" w:cs="Times New Roman"/>
        </w:rPr>
      </w:pPr>
    </w:p>
    <w:p w14:paraId="0F9B8778" w14:textId="0A3FE417" w:rsidR="00C64269" w:rsidRDefault="00C64269" w:rsidP="00473A8D">
      <w:pPr>
        <w:spacing w:after="0" w:line="240" w:lineRule="auto"/>
        <w:ind w:firstLine="720"/>
        <w:rPr>
          <w:rFonts w:eastAsia="Aptos" w:cs="Times New Roman"/>
        </w:rPr>
      </w:pPr>
      <w:r>
        <w:rPr>
          <w:rFonts w:eastAsia="Aptos" w:cs="Times New Roman"/>
        </w:rPr>
        <w:t xml:space="preserve">Ms. Blevins seconded the </w:t>
      </w:r>
      <w:r w:rsidR="005E5817">
        <w:rPr>
          <w:rFonts w:eastAsia="Aptos" w:cs="Times New Roman"/>
        </w:rPr>
        <w:t>motion,</w:t>
      </w:r>
      <w:r>
        <w:rPr>
          <w:rFonts w:eastAsia="Aptos" w:cs="Times New Roman"/>
        </w:rPr>
        <w:t xml:space="preserve"> and all voted in favor.</w:t>
      </w:r>
    </w:p>
    <w:p w14:paraId="7F36AF07" w14:textId="77777777" w:rsidR="00B23E72" w:rsidRDefault="00B23E72" w:rsidP="00012C1E">
      <w:pPr>
        <w:spacing w:after="0" w:line="240" w:lineRule="auto"/>
        <w:ind w:firstLine="0"/>
        <w:rPr>
          <w:rFonts w:eastAsia="Aptos" w:cs="Times New Roman"/>
        </w:rPr>
      </w:pPr>
    </w:p>
    <w:p w14:paraId="0A44F4CF" w14:textId="77777777" w:rsidR="00C64269" w:rsidRDefault="00C64269" w:rsidP="00012C1E">
      <w:pPr>
        <w:spacing w:after="0" w:line="240" w:lineRule="auto"/>
        <w:ind w:firstLine="0"/>
        <w:rPr>
          <w:rFonts w:eastAsia="Aptos" w:cs="Times New Roman"/>
        </w:rPr>
      </w:pPr>
    </w:p>
    <w:p w14:paraId="54683400" w14:textId="4D6506A4" w:rsidR="00B23E72" w:rsidRPr="000C4F3D" w:rsidRDefault="002D084A" w:rsidP="002D084A">
      <w:pPr>
        <w:spacing w:after="0" w:line="240" w:lineRule="auto"/>
        <w:ind w:firstLine="720"/>
        <w:jc w:val="center"/>
        <w:rPr>
          <w:rFonts w:eastAsia="Aptos" w:cs="Times New Roman"/>
          <w:b/>
          <w:bCs/>
        </w:rPr>
      </w:pPr>
      <w:r w:rsidRPr="000C4F3D">
        <w:rPr>
          <w:rFonts w:eastAsia="Aptos" w:cs="Times New Roman"/>
          <w:b/>
          <w:bCs/>
        </w:rPr>
        <w:t>SITE PLAN APPROVAL AMENDMENT- 111 BREEN AVENUE, (PARKING LOT EXPANSION) PARCEL NUMBER 8-01-214.100</w:t>
      </w:r>
    </w:p>
    <w:p w14:paraId="51B4DF24" w14:textId="77777777" w:rsidR="00B23E72" w:rsidRDefault="00B23E72" w:rsidP="00B23E72">
      <w:pPr>
        <w:spacing w:after="0" w:line="240" w:lineRule="auto"/>
        <w:ind w:firstLine="720"/>
        <w:rPr>
          <w:rFonts w:eastAsia="Aptos" w:cs="Times New Roman"/>
        </w:rPr>
      </w:pPr>
    </w:p>
    <w:p w14:paraId="36D8A3F9" w14:textId="26FE306C" w:rsidR="00B23E72" w:rsidRDefault="00012C1E" w:rsidP="00B23E72">
      <w:pPr>
        <w:spacing w:after="0" w:line="240" w:lineRule="auto"/>
        <w:ind w:firstLine="720"/>
        <w:rPr>
          <w:rFonts w:eastAsia="Aptos" w:cs="Times New Roman"/>
        </w:rPr>
      </w:pPr>
      <w:r>
        <w:rPr>
          <w:rFonts w:eastAsia="Aptos" w:cs="Times New Roman"/>
        </w:rPr>
        <w:t xml:space="preserve">The Planning Commission then considered a request for a Site Plan Approval Amendment </w:t>
      </w:r>
      <w:r w:rsidRPr="00012C1E">
        <w:rPr>
          <w:rFonts w:eastAsia="Aptos" w:cs="Times New Roman"/>
        </w:rPr>
        <w:t>submitted by Thomas H. Ross of Storino Geomatics, PLLC on behalf of Puccia Olive Oil Company, LLC to amend a previously approved Site Plan at 111 Breen Avenue, Parcel Number 8-01-214.100</w:t>
      </w:r>
      <w:r w:rsidR="002D084A">
        <w:rPr>
          <w:rFonts w:eastAsia="Aptos" w:cs="Times New Roman"/>
        </w:rPr>
        <w:t xml:space="preserve">. </w:t>
      </w:r>
    </w:p>
    <w:p w14:paraId="4F213ED7" w14:textId="77777777" w:rsidR="00552EE1" w:rsidRDefault="00552EE1" w:rsidP="00B23E72">
      <w:pPr>
        <w:spacing w:after="0" w:line="240" w:lineRule="auto"/>
        <w:ind w:firstLine="720"/>
        <w:rPr>
          <w:rFonts w:eastAsia="Aptos" w:cs="Times New Roman"/>
        </w:rPr>
      </w:pPr>
    </w:p>
    <w:p w14:paraId="6E3FC8EF" w14:textId="5E36A0D8" w:rsidR="0060169D" w:rsidRDefault="0060169D" w:rsidP="00B23E72">
      <w:pPr>
        <w:spacing w:after="0" w:line="240" w:lineRule="auto"/>
        <w:ind w:firstLine="720"/>
        <w:rPr>
          <w:rFonts w:eastAsia="Aptos" w:cs="Times New Roman"/>
        </w:rPr>
      </w:pPr>
      <w:r>
        <w:rPr>
          <w:rFonts w:eastAsia="Aptos" w:cs="Times New Roman"/>
        </w:rPr>
        <w:lastRenderedPageBreak/>
        <w:t>Mr. Ross said that t</w:t>
      </w:r>
      <w:r w:rsidR="002D084A">
        <w:rPr>
          <w:rFonts w:eastAsia="Aptos" w:cs="Times New Roman"/>
        </w:rPr>
        <w:t xml:space="preserve">he changes were </w:t>
      </w:r>
      <w:r>
        <w:rPr>
          <w:rFonts w:eastAsia="Aptos" w:cs="Times New Roman"/>
        </w:rPr>
        <w:t>primarily</w:t>
      </w:r>
      <w:r w:rsidR="002D084A">
        <w:rPr>
          <w:rFonts w:eastAsia="Aptos" w:cs="Times New Roman"/>
        </w:rPr>
        <w:t xml:space="preserve"> driven </w:t>
      </w:r>
      <w:r w:rsidR="00964B99">
        <w:rPr>
          <w:rFonts w:eastAsia="Aptos" w:cs="Times New Roman"/>
        </w:rPr>
        <w:t>by Marcy</w:t>
      </w:r>
      <w:r w:rsidR="002D084A">
        <w:rPr>
          <w:rFonts w:eastAsia="Aptos" w:cs="Times New Roman"/>
        </w:rPr>
        <w:t xml:space="preserve"> </w:t>
      </w:r>
      <w:r w:rsidR="005E5817">
        <w:rPr>
          <w:rFonts w:eastAsia="Aptos" w:cs="Times New Roman"/>
        </w:rPr>
        <w:t>Spa</w:t>
      </w:r>
      <w:r>
        <w:rPr>
          <w:rFonts w:eastAsia="Aptos" w:cs="Times New Roman"/>
        </w:rPr>
        <w:t xml:space="preserve"> withdrawing from the proposed </w:t>
      </w:r>
      <w:r w:rsidR="002D084A">
        <w:rPr>
          <w:rFonts w:eastAsia="Aptos" w:cs="Times New Roman"/>
        </w:rPr>
        <w:t>development</w:t>
      </w:r>
      <w:r>
        <w:rPr>
          <w:rFonts w:eastAsia="Aptos" w:cs="Times New Roman"/>
        </w:rPr>
        <w:t xml:space="preserve"> for the time being while they focus on other priorities</w:t>
      </w:r>
      <w:r w:rsidR="002D084A">
        <w:rPr>
          <w:rFonts w:eastAsia="Aptos" w:cs="Times New Roman"/>
        </w:rPr>
        <w:t>.</w:t>
      </w:r>
      <w:r w:rsidR="00AD0BAD">
        <w:rPr>
          <w:rFonts w:eastAsia="Aptos" w:cs="Times New Roman"/>
        </w:rPr>
        <w:t xml:space="preserve">  He explained that the scope and footprint was reduced from the previously approved site plan and now the entire footprint was solely on </w:t>
      </w:r>
      <w:r w:rsidR="003D16BB">
        <w:rPr>
          <w:rFonts w:eastAsia="Aptos" w:cs="Times New Roman"/>
        </w:rPr>
        <w:t xml:space="preserve">the </w:t>
      </w:r>
      <w:r w:rsidR="00AD0BAD">
        <w:rPr>
          <w:rFonts w:eastAsia="Aptos" w:cs="Times New Roman"/>
        </w:rPr>
        <w:t>111 Breen Avenue</w:t>
      </w:r>
      <w:r w:rsidR="003D16BB">
        <w:rPr>
          <w:rFonts w:eastAsia="Aptos" w:cs="Times New Roman"/>
        </w:rPr>
        <w:t xml:space="preserve"> property</w:t>
      </w:r>
    </w:p>
    <w:p w14:paraId="1752ACE6" w14:textId="77777777" w:rsidR="0060169D" w:rsidRDefault="0060169D" w:rsidP="00B23E72">
      <w:pPr>
        <w:spacing w:after="0" w:line="240" w:lineRule="auto"/>
        <w:ind w:firstLine="720"/>
        <w:rPr>
          <w:rFonts w:eastAsia="Aptos" w:cs="Times New Roman"/>
        </w:rPr>
      </w:pPr>
    </w:p>
    <w:p w14:paraId="3EB32CEF" w14:textId="3C3E74F2" w:rsidR="00C64269" w:rsidRDefault="00552EE1" w:rsidP="00B23E72">
      <w:pPr>
        <w:spacing w:after="0" w:line="240" w:lineRule="auto"/>
        <w:ind w:firstLine="720"/>
        <w:rPr>
          <w:rFonts w:eastAsia="Aptos" w:cs="Times New Roman"/>
        </w:rPr>
      </w:pPr>
      <w:r>
        <w:rPr>
          <w:rFonts w:eastAsia="Aptos" w:cs="Times New Roman"/>
        </w:rPr>
        <w:t xml:space="preserve">The need for a </w:t>
      </w:r>
      <w:r w:rsidR="00AD0BAD">
        <w:rPr>
          <w:rFonts w:eastAsia="Aptos" w:cs="Times New Roman"/>
        </w:rPr>
        <w:t>Z</w:t>
      </w:r>
      <w:r>
        <w:rPr>
          <w:rFonts w:eastAsia="Aptos" w:cs="Times New Roman"/>
        </w:rPr>
        <w:t xml:space="preserve">oning </w:t>
      </w:r>
      <w:r w:rsidR="00AD0BAD">
        <w:rPr>
          <w:rFonts w:eastAsia="Aptos" w:cs="Times New Roman"/>
        </w:rPr>
        <w:t>C</w:t>
      </w:r>
      <w:r>
        <w:rPr>
          <w:rFonts w:eastAsia="Aptos" w:cs="Times New Roman"/>
        </w:rPr>
        <w:t xml:space="preserve">ompliance </w:t>
      </w:r>
      <w:r w:rsidR="00AD0BAD">
        <w:rPr>
          <w:rFonts w:eastAsia="Aptos" w:cs="Times New Roman"/>
        </w:rPr>
        <w:t>C</w:t>
      </w:r>
      <w:r>
        <w:rPr>
          <w:rFonts w:eastAsia="Aptos" w:cs="Times New Roman"/>
        </w:rPr>
        <w:t xml:space="preserve">ertificate and updated drawing set was discussed. </w:t>
      </w:r>
      <w:r w:rsidR="00F0058F">
        <w:rPr>
          <w:rFonts w:eastAsia="Aptos" w:cs="Times New Roman"/>
        </w:rPr>
        <w:t xml:space="preserve">Ms. Capone </w:t>
      </w:r>
      <w:r w:rsidR="003D16BB">
        <w:rPr>
          <w:rFonts w:eastAsia="Aptos" w:cs="Times New Roman"/>
        </w:rPr>
        <w:t xml:space="preserve">said that the amendment was fairly straightforward and </w:t>
      </w:r>
      <w:r w:rsidR="00F0058F">
        <w:rPr>
          <w:rFonts w:eastAsia="Aptos" w:cs="Times New Roman"/>
        </w:rPr>
        <w:t>asked if there were any questions from the</w:t>
      </w:r>
      <w:r w:rsidR="00AD0BAD">
        <w:rPr>
          <w:rFonts w:eastAsia="Aptos" w:cs="Times New Roman"/>
        </w:rPr>
        <w:t xml:space="preserve"> Planning </w:t>
      </w:r>
      <w:r w:rsidR="00125244">
        <w:rPr>
          <w:rFonts w:eastAsia="Aptos" w:cs="Times New Roman"/>
        </w:rPr>
        <w:t>Commission.</w:t>
      </w:r>
      <w:r w:rsidR="00F0058F">
        <w:rPr>
          <w:rFonts w:eastAsia="Aptos" w:cs="Times New Roman"/>
        </w:rPr>
        <w:t xml:space="preserve"> </w:t>
      </w:r>
      <w:r w:rsidR="004747F9">
        <w:rPr>
          <w:rFonts w:eastAsia="Aptos" w:cs="Times New Roman"/>
        </w:rPr>
        <w:t>Hearing none, s</w:t>
      </w:r>
      <w:r w:rsidR="00F0058F">
        <w:rPr>
          <w:rFonts w:eastAsia="Aptos" w:cs="Times New Roman"/>
        </w:rPr>
        <w:t>he stated that an environmental review for the project was required prior to voting.</w:t>
      </w:r>
      <w:r>
        <w:rPr>
          <w:rFonts w:eastAsia="Aptos" w:cs="Times New Roman"/>
        </w:rPr>
        <w:t xml:space="preserve"> </w:t>
      </w:r>
    </w:p>
    <w:p w14:paraId="0D56011F" w14:textId="77777777" w:rsidR="00C64269" w:rsidRDefault="00C64269" w:rsidP="00B23E72">
      <w:pPr>
        <w:spacing w:after="0" w:line="240" w:lineRule="auto"/>
        <w:ind w:firstLine="720"/>
        <w:rPr>
          <w:rFonts w:eastAsia="Aptos" w:cs="Times New Roman"/>
        </w:rPr>
      </w:pPr>
    </w:p>
    <w:p w14:paraId="1929AE43" w14:textId="4F947C9B" w:rsidR="00552EE1" w:rsidRDefault="00C64269" w:rsidP="00B23E72">
      <w:pPr>
        <w:spacing w:after="0" w:line="240" w:lineRule="auto"/>
        <w:ind w:firstLine="720"/>
        <w:rPr>
          <w:rFonts w:eastAsia="Aptos" w:cs="Times New Roman"/>
        </w:rPr>
      </w:pPr>
      <w:r w:rsidRPr="00C64269">
        <w:rPr>
          <w:rFonts w:eastAsia="Aptos" w:cs="Times New Roman"/>
        </w:rPr>
        <w:t>The Planning Commission considered all questions in Part 2 of the State Environmental Quality Review (SEQR) Short Environmental Assessment Form (EAF)</w:t>
      </w:r>
      <w:r w:rsidR="003D16BB">
        <w:rPr>
          <w:rFonts w:eastAsia="Aptos" w:cs="Times New Roman"/>
        </w:rPr>
        <w:t xml:space="preserve">. The Planning Commission </w:t>
      </w:r>
      <w:r w:rsidRPr="00C64269">
        <w:rPr>
          <w:rFonts w:eastAsia="Aptos" w:cs="Times New Roman"/>
        </w:rPr>
        <w:t>answer</w:t>
      </w:r>
      <w:r w:rsidR="003D16BB">
        <w:rPr>
          <w:rFonts w:eastAsia="Aptos" w:cs="Times New Roman"/>
        </w:rPr>
        <w:t>ed</w:t>
      </w:r>
      <w:r w:rsidRPr="00C64269">
        <w:rPr>
          <w:rFonts w:eastAsia="Aptos" w:cs="Times New Roman"/>
        </w:rPr>
        <w:t xml:space="preserve"> “No or Small Impact” to all of them.  Mr. Monaco then made a motion to issue a Negative Declaration pursuant to the requirements of SEQRA.</w:t>
      </w:r>
      <w:r w:rsidR="00812624">
        <w:rPr>
          <w:rFonts w:eastAsia="Aptos" w:cs="Times New Roman"/>
        </w:rPr>
        <w:t xml:space="preserve">  Ms. Fields seconded the </w:t>
      </w:r>
      <w:r w:rsidR="005E5817">
        <w:rPr>
          <w:rFonts w:eastAsia="Aptos" w:cs="Times New Roman"/>
        </w:rPr>
        <w:t>motion,</w:t>
      </w:r>
      <w:r w:rsidR="00812624">
        <w:rPr>
          <w:rFonts w:eastAsia="Aptos" w:cs="Times New Roman"/>
        </w:rPr>
        <w:t xml:space="preserve"> and all voted in favor.</w:t>
      </w:r>
    </w:p>
    <w:p w14:paraId="60B0DFA6" w14:textId="77777777" w:rsidR="003D16BB" w:rsidRDefault="003D16BB" w:rsidP="00B23E72">
      <w:pPr>
        <w:spacing w:after="0" w:line="240" w:lineRule="auto"/>
        <w:ind w:firstLine="720"/>
        <w:rPr>
          <w:rFonts w:eastAsia="Aptos" w:cs="Times New Roman"/>
        </w:rPr>
      </w:pPr>
    </w:p>
    <w:p w14:paraId="2BFCE6FA" w14:textId="4E0F72DA" w:rsidR="00552EE1" w:rsidRDefault="00D622B4" w:rsidP="00B23E72">
      <w:pPr>
        <w:spacing w:after="0" w:line="240" w:lineRule="auto"/>
        <w:ind w:firstLine="720"/>
        <w:rPr>
          <w:rFonts w:eastAsia="Aptos" w:cs="Times New Roman"/>
        </w:rPr>
      </w:pPr>
      <w:r>
        <w:rPr>
          <w:rFonts w:eastAsia="Aptos" w:cs="Times New Roman"/>
        </w:rPr>
        <w:t xml:space="preserve">Ms. Fields then moved to grant the request submitted by </w:t>
      </w:r>
      <w:r w:rsidRPr="00D622B4">
        <w:rPr>
          <w:rFonts w:eastAsia="Aptos" w:cs="Times New Roman"/>
        </w:rPr>
        <w:t>Thomas H. Ross of Storino Geomatics, PLLC on behalf of Puccia Olive Oil Company, LLC to amend a previously approved Site Plan at 111 Breen Avenue, Parcel Number 8-01-214.100</w:t>
      </w:r>
      <w:r w:rsidR="00E82B8C">
        <w:rPr>
          <w:rFonts w:eastAsia="Aptos" w:cs="Times New Roman"/>
        </w:rPr>
        <w:t>, contingent upon the following:</w:t>
      </w:r>
    </w:p>
    <w:p w14:paraId="4BCF6A53" w14:textId="77777777" w:rsidR="000C4F3D" w:rsidRDefault="000C4F3D" w:rsidP="00B23E72">
      <w:pPr>
        <w:spacing w:after="0" w:line="240" w:lineRule="auto"/>
        <w:ind w:firstLine="720"/>
        <w:rPr>
          <w:rFonts w:eastAsia="Aptos" w:cs="Times New Roman"/>
        </w:rPr>
      </w:pPr>
    </w:p>
    <w:p w14:paraId="3ECD585B" w14:textId="1F7460CD" w:rsidR="002F079F" w:rsidRPr="000C4F3D" w:rsidRDefault="002F079F" w:rsidP="000C4F3D">
      <w:pPr>
        <w:pStyle w:val="ListParagraph"/>
        <w:numPr>
          <w:ilvl w:val="0"/>
          <w:numId w:val="46"/>
        </w:numPr>
        <w:spacing w:after="0" w:line="240" w:lineRule="auto"/>
        <w:rPr>
          <w:rFonts w:eastAsia="Aptos" w:cs="Times New Roman"/>
        </w:rPr>
      </w:pPr>
      <w:r w:rsidRPr="000C4F3D">
        <w:rPr>
          <w:rFonts w:eastAsia="Aptos" w:cs="Times New Roman"/>
        </w:rPr>
        <w:t>The applicant must apply for and obtain an Area Variance from the Zoning Board of Appeals granting relief from the 70 percent lot area coverage requirement in the Commercial District contained in Section §310-21(I)(4)(C) of the Zoning Ordinance.</w:t>
      </w:r>
    </w:p>
    <w:p w14:paraId="7C0B9F34" w14:textId="77777777" w:rsidR="002F079F" w:rsidRPr="000C4F3D" w:rsidRDefault="002F079F" w:rsidP="000C4F3D">
      <w:pPr>
        <w:pStyle w:val="ListParagraph"/>
        <w:spacing w:after="0" w:line="240" w:lineRule="auto"/>
        <w:ind w:left="1080" w:firstLine="0"/>
        <w:rPr>
          <w:rFonts w:eastAsia="Aptos" w:cs="Times New Roman"/>
        </w:rPr>
      </w:pPr>
    </w:p>
    <w:p w14:paraId="289522B9" w14:textId="77777777" w:rsidR="000F76A0" w:rsidRDefault="002F079F" w:rsidP="000F76A0">
      <w:pPr>
        <w:pStyle w:val="ListParagraph"/>
        <w:numPr>
          <w:ilvl w:val="0"/>
          <w:numId w:val="46"/>
        </w:numPr>
        <w:spacing w:after="0" w:line="240" w:lineRule="auto"/>
        <w:rPr>
          <w:rFonts w:eastAsia="Aptos" w:cs="Times New Roman"/>
        </w:rPr>
      </w:pPr>
      <w:r w:rsidRPr="000C4F3D">
        <w:rPr>
          <w:rFonts w:eastAsia="Aptos" w:cs="Times New Roman"/>
        </w:rPr>
        <w:t>The applicant shall submit pre-and-post construction stormwater drainage calculations to the City Engineering Department, prior to the issuance of any permits.</w:t>
      </w:r>
    </w:p>
    <w:p w14:paraId="00C9E18F" w14:textId="77777777" w:rsidR="000F76A0" w:rsidRDefault="000F76A0" w:rsidP="000F76A0">
      <w:pPr>
        <w:pStyle w:val="ListParagraph"/>
        <w:spacing w:after="0" w:line="240" w:lineRule="auto"/>
        <w:ind w:left="1080" w:firstLine="0"/>
        <w:rPr>
          <w:rFonts w:eastAsia="Aptos" w:cs="Times New Roman"/>
        </w:rPr>
      </w:pPr>
    </w:p>
    <w:p w14:paraId="6C2E5FED" w14:textId="59D3ACB3" w:rsidR="002F079F" w:rsidRPr="000F76A0" w:rsidRDefault="002F079F" w:rsidP="000F76A0">
      <w:pPr>
        <w:pStyle w:val="ListParagraph"/>
        <w:numPr>
          <w:ilvl w:val="0"/>
          <w:numId w:val="46"/>
        </w:numPr>
        <w:spacing w:after="0" w:line="240" w:lineRule="auto"/>
        <w:rPr>
          <w:rFonts w:eastAsia="Aptos" w:cs="Times New Roman"/>
        </w:rPr>
      </w:pPr>
      <w:r w:rsidRPr="000F76A0">
        <w:rPr>
          <w:rFonts w:eastAsia="Aptos" w:cs="Times New Roman"/>
        </w:rPr>
        <w:t>The applicant must obtain a Zoning Compliance Certificate.</w:t>
      </w:r>
    </w:p>
    <w:p w14:paraId="4C01C483" w14:textId="77777777" w:rsidR="002F079F" w:rsidRPr="000C4F3D" w:rsidRDefault="002F079F" w:rsidP="000C4F3D">
      <w:pPr>
        <w:pStyle w:val="ListParagraph"/>
        <w:spacing w:after="0" w:line="240" w:lineRule="auto"/>
        <w:ind w:left="1080" w:firstLine="0"/>
        <w:rPr>
          <w:rFonts w:eastAsia="Aptos" w:cs="Times New Roman"/>
        </w:rPr>
      </w:pPr>
    </w:p>
    <w:p w14:paraId="3371D94D" w14:textId="12AF9969" w:rsidR="000C4F3D" w:rsidRPr="000C4F3D" w:rsidRDefault="00E82B8C" w:rsidP="00B76925">
      <w:pPr>
        <w:ind w:firstLine="720"/>
      </w:pPr>
      <w:r>
        <w:t xml:space="preserve">Ms. Blevins seconded the </w:t>
      </w:r>
      <w:r w:rsidR="005E5817">
        <w:t>motion,</w:t>
      </w:r>
      <w:r>
        <w:t xml:space="preserve"> and all voted in favor.</w:t>
      </w:r>
    </w:p>
    <w:p w14:paraId="563C7A6F" w14:textId="759D1181" w:rsidR="00552EE1" w:rsidRDefault="00E82B8C" w:rsidP="00B23E72">
      <w:pPr>
        <w:spacing w:after="0" w:line="240" w:lineRule="auto"/>
        <w:ind w:firstLine="720"/>
        <w:rPr>
          <w:rFonts w:eastAsia="Aptos" w:cs="Times New Roman"/>
        </w:rPr>
      </w:pPr>
      <w:r>
        <w:rPr>
          <w:rFonts w:eastAsia="Aptos" w:cs="Times New Roman"/>
        </w:rPr>
        <w:t xml:space="preserve">Mr. Monaco then moved to adjourn the meeting.  Ms. Fields seconded the </w:t>
      </w:r>
      <w:r w:rsidR="005E5817">
        <w:rPr>
          <w:rFonts w:eastAsia="Aptos" w:cs="Times New Roman"/>
        </w:rPr>
        <w:t>motion,</w:t>
      </w:r>
      <w:r>
        <w:rPr>
          <w:rFonts w:eastAsia="Aptos" w:cs="Times New Roman"/>
        </w:rPr>
        <w:t xml:space="preserve"> and all voted in favor.  The meeting was adjourned at 6:07 p.m</w:t>
      </w:r>
      <w:r w:rsidR="00552EE1">
        <w:rPr>
          <w:rFonts w:eastAsia="Aptos" w:cs="Times New Roman"/>
        </w:rPr>
        <w:t xml:space="preserve">. </w:t>
      </w:r>
    </w:p>
    <w:p w14:paraId="696CD13E" w14:textId="178401F8" w:rsidR="00C466F5" w:rsidRDefault="00C466F5" w:rsidP="006A023B">
      <w:pPr>
        <w:spacing w:after="0" w:line="240" w:lineRule="auto"/>
        <w:ind w:right="-184" w:firstLine="720"/>
        <w:rPr>
          <w:rFonts w:eastAsia="Aptos" w:cs="Times New Roman"/>
        </w:rPr>
      </w:pPr>
    </w:p>
    <w:p w14:paraId="2A1DFCFB" w14:textId="0C9DF112" w:rsidR="007D0C62" w:rsidRDefault="007D0C62" w:rsidP="00FD45C4">
      <w:pPr>
        <w:spacing w:after="0" w:line="240" w:lineRule="auto"/>
        <w:ind w:right="-184" w:firstLine="720"/>
        <w:rPr>
          <w:rFonts w:eastAsia="Aptos" w:cs="Times New Roman"/>
        </w:rPr>
      </w:pPr>
    </w:p>
    <w:p w14:paraId="12C912AE" w14:textId="77777777" w:rsidR="006F5B77" w:rsidRDefault="006F5B77" w:rsidP="006A023B">
      <w:pPr>
        <w:spacing w:after="0" w:line="240" w:lineRule="auto"/>
        <w:ind w:right="-184" w:firstLine="720"/>
        <w:rPr>
          <w:rFonts w:eastAsia="Aptos" w:cs="Times New Roman"/>
        </w:rPr>
      </w:pPr>
    </w:p>
    <w:p w14:paraId="58BEEDA3" w14:textId="77777777" w:rsidR="006F5B77" w:rsidRDefault="006F5B77" w:rsidP="006A023B">
      <w:pPr>
        <w:spacing w:after="0" w:line="240" w:lineRule="auto"/>
        <w:ind w:right="-184" w:firstLine="720"/>
        <w:rPr>
          <w:rFonts w:eastAsia="Aptos" w:cs="Times New Roman"/>
        </w:rPr>
      </w:pPr>
    </w:p>
    <w:p w14:paraId="675D9E54" w14:textId="4C097AFE" w:rsidR="00313CF3" w:rsidRDefault="00313CF3" w:rsidP="00FF238D">
      <w:pPr>
        <w:pStyle w:val="Default"/>
      </w:pPr>
      <w:r>
        <w:t xml:space="preserve">Respectfully submitted, </w:t>
      </w:r>
    </w:p>
    <w:p w14:paraId="0688893A" w14:textId="77777777" w:rsidR="009350EE" w:rsidRDefault="009350EE" w:rsidP="00FF238D">
      <w:pPr>
        <w:pStyle w:val="Default"/>
      </w:pPr>
    </w:p>
    <w:p w14:paraId="05F23A48" w14:textId="30B831CC" w:rsidR="000B1F0B" w:rsidRPr="00CD3483" w:rsidRDefault="00B9073E" w:rsidP="00FF238D">
      <w:pPr>
        <w:pStyle w:val="Default"/>
      </w:pPr>
      <w:r>
        <w:t xml:space="preserve">Angela </w:t>
      </w:r>
      <w:r w:rsidR="00071EC6">
        <w:t>Gorman,</w:t>
      </w:r>
      <w:r w:rsidR="00163BA3">
        <w:t xml:space="preserve"> Secretar</w:t>
      </w:r>
      <w:r w:rsidR="00644208">
        <w:t>y</w:t>
      </w:r>
      <w:r w:rsidR="00163BA3">
        <w:t xml:space="preserve"> </w:t>
      </w:r>
    </w:p>
    <w:sectPr w:rsidR="000B1F0B" w:rsidRPr="00CD3483" w:rsidSect="001D4FA2">
      <w:headerReference w:type="even" r:id="rId10"/>
      <w:headerReference w:type="default" r:id="rId11"/>
      <w:footerReference w:type="even" r:id="rId12"/>
      <w:footerReference w:type="default" r:id="rId13"/>
      <w:headerReference w:type="first" r:id="rId14"/>
      <w:footerReference w:type="first" r:id="rId15"/>
      <w:pgSz w:w="12240" w:h="15840"/>
      <w:pgMar w:top="1080" w:right="1354"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CB4D" w14:textId="77777777" w:rsidR="007B7AC0" w:rsidRDefault="007B7AC0" w:rsidP="00327A0C">
      <w:pPr>
        <w:spacing w:after="0" w:line="240" w:lineRule="auto"/>
      </w:pPr>
      <w:r>
        <w:separator/>
      </w:r>
    </w:p>
  </w:endnote>
  <w:endnote w:type="continuationSeparator" w:id="0">
    <w:p w14:paraId="7E4A13DE" w14:textId="77777777" w:rsidR="007B7AC0" w:rsidRDefault="007B7AC0" w:rsidP="0032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9E19" w14:textId="77777777" w:rsidR="00C61E91" w:rsidRDefault="00C61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2EF1" w14:textId="77777777" w:rsidR="00C61E91" w:rsidRDefault="00C61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56D0" w14:textId="77777777" w:rsidR="00C61E91" w:rsidRDefault="00C61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F309" w14:textId="77777777" w:rsidR="007B7AC0" w:rsidRDefault="007B7AC0" w:rsidP="00327A0C">
      <w:pPr>
        <w:spacing w:after="0" w:line="240" w:lineRule="auto"/>
      </w:pPr>
      <w:r>
        <w:separator/>
      </w:r>
    </w:p>
  </w:footnote>
  <w:footnote w:type="continuationSeparator" w:id="0">
    <w:p w14:paraId="0602021F" w14:textId="77777777" w:rsidR="007B7AC0" w:rsidRDefault="007B7AC0" w:rsidP="00327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F79F" w14:textId="77777777" w:rsidR="00C61E91" w:rsidRDefault="00C61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739C" w14:textId="77777777" w:rsidR="00AF4050" w:rsidRDefault="00AF4050" w:rsidP="001369D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405A" w14:textId="77777777" w:rsidR="00C61E91" w:rsidRDefault="00C6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00A"/>
    <w:multiLevelType w:val="hybridMultilevel"/>
    <w:tmpl w:val="D5826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50144"/>
    <w:multiLevelType w:val="hybridMultilevel"/>
    <w:tmpl w:val="006683DE"/>
    <w:lvl w:ilvl="0" w:tplc="DA5C8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8A04CB"/>
    <w:multiLevelType w:val="hybridMultilevel"/>
    <w:tmpl w:val="344E1D9A"/>
    <w:lvl w:ilvl="0" w:tplc="50449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718C8"/>
    <w:multiLevelType w:val="hybridMultilevel"/>
    <w:tmpl w:val="DDC0D2B8"/>
    <w:lvl w:ilvl="0" w:tplc="7592CB9A">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5504F56A">
      <w:start w:val="1"/>
      <w:numFmt w:val="decimal"/>
      <w:lvlText w:val="(%2)"/>
      <w:lvlJc w:val="left"/>
      <w:pPr>
        <w:ind w:left="132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2" w:tplc="9EBAF426">
      <w:start w:val="1"/>
      <w:numFmt w:val="lowerLetter"/>
      <w:lvlText w:val="(%3)"/>
      <w:lvlJc w:val="left"/>
      <w:pPr>
        <w:ind w:left="180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3" w:tplc="0BECC568">
      <w:numFmt w:val="bullet"/>
      <w:lvlText w:val="•"/>
      <w:lvlJc w:val="left"/>
      <w:pPr>
        <w:ind w:left="2835" w:hanging="480"/>
      </w:pPr>
      <w:rPr>
        <w:rFonts w:hint="default"/>
        <w:lang w:val="en-US" w:eastAsia="en-US" w:bidi="ar-SA"/>
      </w:rPr>
    </w:lvl>
    <w:lvl w:ilvl="4" w:tplc="CB762ACE">
      <w:numFmt w:val="bullet"/>
      <w:lvlText w:val="•"/>
      <w:lvlJc w:val="left"/>
      <w:pPr>
        <w:ind w:left="3870" w:hanging="480"/>
      </w:pPr>
      <w:rPr>
        <w:rFonts w:hint="default"/>
        <w:lang w:val="en-US" w:eastAsia="en-US" w:bidi="ar-SA"/>
      </w:rPr>
    </w:lvl>
    <w:lvl w:ilvl="5" w:tplc="7AC2C8E6">
      <w:numFmt w:val="bullet"/>
      <w:lvlText w:val="•"/>
      <w:lvlJc w:val="left"/>
      <w:pPr>
        <w:ind w:left="4905" w:hanging="480"/>
      </w:pPr>
      <w:rPr>
        <w:rFonts w:hint="default"/>
        <w:lang w:val="en-US" w:eastAsia="en-US" w:bidi="ar-SA"/>
      </w:rPr>
    </w:lvl>
    <w:lvl w:ilvl="6" w:tplc="B61AADEC">
      <w:numFmt w:val="bullet"/>
      <w:lvlText w:val="•"/>
      <w:lvlJc w:val="left"/>
      <w:pPr>
        <w:ind w:left="5940" w:hanging="480"/>
      </w:pPr>
      <w:rPr>
        <w:rFonts w:hint="default"/>
        <w:lang w:val="en-US" w:eastAsia="en-US" w:bidi="ar-SA"/>
      </w:rPr>
    </w:lvl>
    <w:lvl w:ilvl="7" w:tplc="A32095F4">
      <w:numFmt w:val="bullet"/>
      <w:lvlText w:val="•"/>
      <w:lvlJc w:val="left"/>
      <w:pPr>
        <w:ind w:left="6975" w:hanging="480"/>
      </w:pPr>
      <w:rPr>
        <w:rFonts w:hint="default"/>
        <w:lang w:val="en-US" w:eastAsia="en-US" w:bidi="ar-SA"/>
      </w:rPr>
    </w:lvl>
    <w:lvl w:ilvl="8" w:tplc="56EAC33C">
      <w:numFmt w:val="bullet"/>
      <w:lvlText w:val="•"/>
      <w:lvlJc w:val="left"/>
      <w:pPr>
        <w:ind w:left="8010" w:hanging="480"/>
      </w:pPr>
      <w:rPr>
        <w:rFonts w:hint="default"/>
        <w:lang w:val="en-US" w:eastAsia="en-US" w:bidi="ar-SA"/>
      </w:rPr>
    </w:lvl>
  </w:abstractNum>
  <w:abstractNum w:abstractNumId="4" w15:restartNumberingAfterBreak="0">
    <w:nsid w:val="171F3CD1"/>
    <w:multiLevelType w:val="hybridMultilevel"/>
    <w:tmpl w:val="CE24EA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420F4"/>
    <w:multiLevelType w:val="hybridMultilevel"/>
    <w:tmpl w:val="32B6E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E5A15"/>
    <w:multiLevelType w:val="hybridMultilevel"/>
    <w:tmpl w:val="4CDC2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A2878"/>
    <w:multiLevelType w:val="hybridMultilevel"/>
    <w:tmpl w:val="316C480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92C29"/>
    <w:multiLevelType w:val="hybridMultilevel"/>
    <w:tmpl w:val="C218B27C"/>
    <w:lvl w:ilvl="0" w:tplc="3DEE5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7A1F5D"/>
    <w:multiLevelType w:val="hybridMultilevel"/>
    <w:tmpl w:val="150CB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C0387"/>
    <w:multiLevelType w:val="hybridMultilevel"/>
    <w:tmpl w:val="1124E7CE"/>
    <w:lvl w:ilvl="0" w:tplc="5F3AC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92F1D"/>
    <w:multiLevelType w:val="hybridMultilevel"/>
    <w:tmpl w:val="6D6AD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8E53AC"/>
    <w:multiLevelType w:val="hybridMultilevel"/>
    <w:tmpl w:val="CE24E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17D73"/>
    <w:multiLevelType w:val="hybridMultilevel"/>
    <w:tmpl w:val="C9ECF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423BF"/>
    <w:multiLevelType w:val="hybridMultilevel"/>
    <w:tmpl w:val="6D6AD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2157C3"/>
    <w:multiLevelType w:val="hybridMultilevel"/>
    <w:tmpl w:val="FD82F1F2"/>
    <w:lvl w:ilvl="0" w:tplc="30465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9637C"/>
    <w:multiLevelType w:val="hybridMultilevel"/>
    <w:tmpl w:val="500AF36A"/>
    <w:lvl w:ilvl="0" w:tplc="DD243E20">
      <w:start w:val="1"/>
      <w:numFmt w:val="decimal"/>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9496351"/>
    <w:multiLevelType w:val="hybridMultilevel"/>
    <w:tmpl w:val="E91ED0A0"/>
    <w:lvl w:ilvl="0" w:tplc="0AB651FA">
      <w:start w:val="1"/>
      <w:numFmt w:val="upperLetter"/>
      <w:lvlText w:val="%1."/>
      <w:lvlJc w:val="left"/>
      <w:pPr>
        <w:ind w:left="84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1" w:tplc="44D279B2">
      <w:numFmt w:val="bullet"/>
      <w:lvlText w:val="•"/>
      <w:lvlJc w:val="left"/>
      <w:pPr>
        <w:ind w:left="1764" w:hanging="480"/>
      </w:pPr>
      <w:rPr>
        <w:rFonts w:hint="default"/>
        <w:lang w:val="en-US" w:eastAsia="en-US" w:bidi="ar-SA"/>
      </w:rPr>
    </w:lvl>
    <w:lvl w:ilvl="2" w:tplc="2FDA49A0">
      <w:numFmt w:val="bullet"/>
      <w:lvlText w:val="•"/>
      <w:lvlJc w:val="left"/>
      <w:pPr>
        <w:ind w:left="2688" w:hanging="480"/>
      </w:pPr>
      <w:rPr>
        <w:rFonts w:hint="default"/>
        <w:lang w:val="en-US" w:eastAsia="en-US" w:bidi="ar-SA"/>
      </w:rPr>
    </w:lvl>
    <w:lvl w:ilvl="3" w:tplc="CFC68D74">
      <w:numFmt w:val="bullet"/>
      <w:lvlText w:val="•"/>
      <w:lvlJc w:val="left"/>
      <w:pPr>
        <w:ind w:left="3612" w:hanging="480"/>
      </w:pPr>
      <w:rPr>
        <w:rFonts w:hint="default"/>
        <w:lang w:val="en-US" w:eastAsia="en-US" w:bidi="ar-SA"/>
      </w:rPr>
    </w:lvl>
    <w:lvl w:ilvl="4" w:tplc="1BCA9C7E">
      <w:numFmt w:val="bullet"/>
      <w:lvlText w:val="•"/>
      <w:lvlJc w:val="left"/>
      <w:pPr>
        <w:ind w:left="4536" w:hanging="480"/>
      </w:pPr>
      <w:rPr>
        <w:rFonts w:hint="default"/>
        <w:lang w:val="en-US" w:eastAsia="en-US" w:bidi="ar-SA"/>
      </w:rPr>
    </w:lvl>
    <w:lvl w:ilvl="5" w:tplc="1604E9B8">
      <w:numFmt w:val="bullet"/>
      <w:lvlText w:val="•"/>
      <w:lvlJc w:val="left"/>
      <w:pPr>
        <w:ind w:left="5460" w:hanging="480"/>
      </w:pPr>
      <w:rPr>
        <w:rFonts w:hint="default"/>
        <w:lang w:val="en-US" w:eastAsia="en-US" w:bidi="ar-SA"/>
      </w:rPr>
    </w:lvl>
    <w:lvl w:ilvl="6" w:tplc="D69EFB40">
      <w:numFmt w:val="bullet"/>
      <w:lvlText w:val="•"/>
      <w:lvlJc w:val="left"/>
      <w:pPr>
        <w:ind w:left="6384" w:hanging="480"/>
      </w:pPr>
      <w:rPr>
        <w:rFonts w:hint="default"/>
        <w:lang w:val="en-US" w:eastAsia="en-US" w:bidi="ar-SA"/>
      </w:rPr>
    </w:lvl>
    <w:lvl w:ilvl="7" w:tplc="92A073A4">
      <w:numFmt w:val="bullet"/>
      <w:lvlText w:val="•"/>
      <w:lvlJc w:val="left"/>
      <w:pPr>
        <w:ind w:left="7308" w:hanging="480"/>
      </w:pPr>
      <w:rPr>
        <w:rFonts w:hint="default"/>
        <w:lang w:val="en-US" w:eastAsia="en-US" w:bidi="ar-SA"/>
      </w:rPr>
    </w:lvl>
    <w:lvl w:ilvl="8" w:tplc="E15ACC80">
      <w:numFmt w:val="bullet"/>
      <w:lvlText w:val="•"/>
      <w:lvlJc w:val="left"/>
      <w:pPr>
        <w:ind w:left="8232" w:hanging="480"/>
      </w:pPr>
      <w:rPr>
        <w:rFonts w:hint="default"/>
        <w:lang w:val="en-US" w:eastAsia="en-US" w:bidi="ar-SA"/>
      </w:rPr>
    </w:lvl>
  </w:abstractNum>
  <w:abstractNum w:abstractNumId="18" w15:restartNumberingAfterBreak="0">
    <w:nsid w:val="3B822ED0"/>
    <w:multiLevelType w:val="hybridMultilevel"/>
    <w:tmpl w:val="6D6AD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D4F4F"/>
    <w:multiLevelType w:val="hybridMultilevel"/>
    <w:tmpl w:val="D5826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12394B"/>
    <w:multiLevelType w:val="hybridMultilevel"/>
    <w:tmpl w:val="119E3646"/>
    <w:lvl w:ilvl="0" w:tplc="66E285F2">
      <w:start w:val="1"/>
      <w:numFmt w:val="decimal"/>
      <w:lvlText w:val="%1."/>
      <w:lvlJc w:val="left"/>
      <w:pPr>
        <w:ind w:left="720" w:hanging="360"/>
      </w:pPr>
      <w:rPr>
        <w:rFonts w:ascii="TimesNewRomanPSMT" w:eastAsiaTheme="minorHAnsi" w:hAnsi="TimesNewRomanPSMT" w:cs="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F7DB3"/>
    <w:multiLevelType w:val="hybridMultilevel"/>
    <w:tmpl w:val="5B20300A"/>
    <w:lvl w:ilvl="0" w:tplc="38384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B307B1"/>
    <w:multiLevelType w:val="hybridMultilevel"/>
    <w:tmpl w:val="B57A9F3A"/>
    <w:lvl w:ilvl="0" w:tplc="3E06F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4123CA"/>
    <w:multiLevelType w:val="hybridMultilevel"/>
    <w:tmpl w:val="D5826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6615C"/>
    <w:multiLevelType w:val="hybridMultilevel"/>
    <w:tmpl w:val="6D6AD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D4BD0"/>
    <w:multiLevelType w:val="hybridMultilevel"/>
    <w:tmpl w:val="93D2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9F533E"/>
    <w:multiLevelType w:val="hybridMultilevel"/>
    <w:tmpl w:val="6EF06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BD4860"/>
    <w:multiLevelType w:val="hybridMultilevel"/>
    <w:tmpl w:val="CD62D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9255C"/>
    <w:multiLevelType w:val="hybridMultilevel"/>
    <w:tmpl w:val="0A42E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AE3036"/>
    <w:multiLevelType w:val="hybridMultilevel"/>
    <w:tmpl w:val="D5826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F84BF6"/>
    <w:multiLevelType w:val="hybridMultilevel"/>
    <w:tmpl w:val="28C47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E3A5F"/>
    <w:multiLevelType w:val="hybridMultilevel"/>
    <w:tmpl w:val="6D6AD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0A2DD2"/>
    <w:multiLevelType w:val="hybridMultilevel"/>
    <w:tmpl w:val="63FAE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1A18AB"/>
    <w:multiLevelType w:val="hybridMultilevel"/>
    <w:tmpl w:val="63FAE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FE28BA"/>
    <w:multiLevelType w:val="hybridMultilevel"/>
    <w:tmpl w:val="93BAE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B28BE"/>
    <w:multiLevelType w:val="hybridMultilevel"/>
    <w:tmpl w:val="90CC6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E82E04"/>
    <w:multiLevelType w:val="hybridMultilevel"/>
    <w:tmpl w:val="6D6AD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7C3148"/>
    <w:multiLevelType w:val="hybridMultilevel"/>
    <w:tmpl w:val="F7CE3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F1472B"/>
    <w:multiLevelType w:val="hybridMultilevel"/>
    <w:tmpl w:val="ACAE259C"/>
    <w:lvl w:ilvl="0" w:tplc="4F7EF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FA2EC2"/>
    <w:multiLevelType w:val="hybridMultilevel"/>
    <w:tmpl w:val="E4145D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0C3325"/>
    <w:multiLevelType w:val="hybridMultilevel"/>
    <w:tmpl w:val="E8B63F5E"/>
    <w:lvl w:ilvl="0" w:tplc="9FE0EFA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72516A26"/>
    <w:multiLevelType w:val="hybridMultilevel"/>
    <w:tmpl w:val="139A5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2D051D"/>
    <w:multiLevelType w:val="hybridMultilevel"/>
    <w:tmpl w:val="13F029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6531A8A"/>
    <w:multiLevelType w:val="hybridMultilevel"/>
    <w:tmpl w:val="4A224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6E5C8D"/>
    <w:multiLevelType w:val="hybridMultilevel"/>
    <w:tmpl w:val="6E7C0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020C55"/>
    <w:multiLevelType w:val="hybridMultilevel"/>
    <w:tmpl w:val="67F494F0"/>
    <w:lvl w:ilvl="0" w:tplc="13342A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E9A4089"/>
    <w:multiLevelType w:val="hybridMultilevel"/>
    <w:tmpl w:val="BDC4C224"/>
    <w:lvl w:ilvl="0" w:tplc="F63272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64605045">
    <w:abstractNumId w:val="24"/>
  </w:num>
  <w:num w:numId="2" w16cid:durableId="1618104834">
    <w:abstractNumId w:val="36"/>
  </w:num>
  <w:num w:numId="3" w16cid:durableId="933169051">
    <w:abstractNumId w:val="46"/>
  </w:num>
  <w:num w:numId="4" w16cid:durableId="2034451988">
    <w:abstractNumId w:val="9"/>
  </w:num>
  <w:num w:numId="5" w16cid:durableId="1728145875">
    <w:abstractNumId w:val="44"/>
  </w:num>
  <w:num w:numId="6" w16cid:durableId="1093013760">
    <w:abstractNumId w:val="45"/>
  </w:num>
  <w:num w:numId="7" w16cid:durableId="116878956">
    <w:abstractNumId w:val="7"/>
  </w:num>
  <w:num w:numId="8" w16cid:durableId="856386129">
    <w:abstractNumId w:val="41"/>
  </w:num>
  <w:num w:numId="9" w16cid:durableId="51275400">
    <w:abstractNumId w:val="13"/>
  </w:num>
  <w:num w:numId="10" w16cid:durableId="876048371">
    <w:abstractNumId w:val="30"/>
  </w:num>
  <w:num w:numId="11" w16cid:durableId="1186211018">
    <w:abstractNumId w:val="10"/>
  </w:num>
  <w:num w:numId="12" w16cid:durableId="1409034387">
    <w:abstractNumId w:val="43"/>
  </w:num>
  <w:num w:numId="13" w16cid:durableId="69237134">
    <w:abstractNumId w:val="0"/>
  </w:num>
  <w:num w:numId="14" w16cid:durableId="1488394981">
    <w:abstractNumId w:val="6"/>
  </w:num>
  <w:num w:numId="15" w16cid:durableId="1308976487">
    <w:abstractNumId w:val="18"/>
  </w:num>
  <w:num w:numId="16" w16cid:durableId="1539901510">
    <w:abstractNumId w:val="35"/>
  </w:num>
  <w:num w:numId="17" w16cid:durableId="811100574">
    <w:abstractNumId w:val="27"/>
  </w:num>
  <w:num w:numId="18" w16cid:durableId="1026254750">
    <w:abstractNumId w:val="19"/>
  </w:num>
  <w:num w:numId="19" w16cid:durableId="890575234">
    <w:abstractNumId w:val="37"/>
  </w:num>
  <w:num w:numId="20" w16cid:durableId="1239098030">
    <w:abstractNumId w:val="21"/>
  </w:num>
  <w:num w:numId="21" w16cid:durableId="1184516185">
    <w:abstractNumId w:val="5"/>
  </w:num>
  <w:num w:numId="22" w16cid:durableId="571625425">
    <w:abstractNumId w:val="40"/>
  </w:num>
  <w:num w:numId="23" w16cid:durableId="1083530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5082913">
    <w:abstractNumId w:val="29"/>
  </w:num>
  <w:num w:numId="25" w16cid:durableId="1687562569">
    <w:abstractNumId w:val="23"/>
  </w:num>
  <w:num w:numId="26" w16cid:durableId="1158690808">
    <w:abstractNumId w:val="1"/>
  </w:num>
  <w:num w:numId="27" w16cid:durableId="168064783">
    <w:abstractNumId w:val="34"/>
  </w:num>
  <w:num w:numId="28" w16cid:durableId="12213585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0517977">
    <w:abstractNumId w:val="14"/>
  </w:num>
  <w:num w:numId="30" w16cid:durableId="29231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7641342">
    <w:abstractNumId w:val="31"/>
  </w:num>
  <w:num w:numId="32" w16cid:durableId="1353146498">
    <w:abstractNumId w:val="15"/>
  </w:num>
  <w:num w:numId="33" w16cid:durableId="371462303">
    <w:abstractNumId w:val="32"/>
  </w:num>
  <w:num w:numId="34" w16cid:durableId="2042046048">
    <w:abstractNumId w:val="39"/>
  </w:num>
  <w:num w:numId="35" w16cid:durableId="846016199">
    <w:abstractNumId w:val="26"/>
  </w:num>
  <w:num w:numId="36" w16cid:durableId="625308077">
    <w:abstractNumId w:val="25"/>
  </w:num>
  <w:num w:numId="37" w16cid:durableId="1830056747">
    <w:abstractNumId w:val="3"/>
  </w:num>
  <w:num w:numId="38" w16cid:durableId="769350573">
    <w:abstractNumId w:val="17"/>
  </w:num>
  <w:num w:numId="39" w16cid:durableId="485516197">
    <w:abstractNumId w:val="28"/>
  </w:num>
  <w:num w:numId="40" w16cid:durableId="358358579">
    <w:abstractNumId w:val="33"/>
  </w:num>
  <w:num w:numId="41" w16cid:durableId="1344547389">
    <w:abstractNumId w:val="20"/>
  </w:num>
  <w:num w:numId="42" w16cid:durableId="737216140">
    <w:abstractNumId w:val="16"/>
  </w:num>
  <w:num w:numId="43" w16cid:durableId="1093670480">
    <w:abstractNumId w:val="8"/>
  </w:num>
  <w:num w:numId="44" w16cid:durableId="689332951">
    <w:abstractNumId w:val="2"/>
  </w:num>
  <w:num w:numId="45" w16cid:durableId="666790262">
    <w:abstractNumId w:val="38"/>
  </w:num>
  <w:num w:numId="46" w16cid:durableId="1932859714">
    <w:abstractNumId w:val="22"/>
  </w:num>
  <w:num w:numId="47" w16cid:durableId="611743073">
    <w:abstractNumId w:val="12"/>
  </w:num>
  <w:num w:numId="48" w16cid:durableId="1424110014">
    <w:abstractNumId w:val="42"/>
  </w:num>
  <w:num w:numId="49" w16cid:durableId="166219259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33"/>
    <w:rsid w:val="00000040"/>
    <w:rsid w:val="00000BE4"/>
    <w:rsid w:val="000010FF"/>
    <w:rsid w:val="00001385"/>
    <w:rsid w:val="00002123"/>
    <w:rsid w:val="00002419"/>
    <w:rsid w:val="00002A2C"/>
    <w:rsid w:val="00003902"/>
    <w:rsid w:val="00003C07"/>
    <w:rsid w:val="00004020"/>
    <w:rsid w:val="00004900"/>
    <w:rsid w:val="00004EC3"/>
    <w:rsid w:val="00005320"/>
    <w:rsid w:val="0000587C"/>
    <w:rsid w:val="00005DE3"/>
    <w:rsid w:val="000061C4"/>
    <w:rsid w:val="00006A89"/>
    <w:rsid w:val="00006C60"/>
    <w:rsid w:val="00006D7A"/>
    <w:rsid w:val="00006E58"/>
    <w:rsid w:val="00007B1C"/>
    <w:rsid w:val="00007B4D"/>
    <w:rsid w:val="00010B79"/>
    <w:rsid w:val="00010BB2"/>
    <w:rsid w:val="0001124D"/>
    <w:rsid w:val="0001170D"/>
    <w:rsid w:val="000118FD"/>
    <w:rsid w:val="00011C87"/>
    <w:rsid w:val="000121F4"/>
    <w:rsid w:val="00012549"/>
    <w:rsid w:val="0001255C"/>
    <w:rsid w:val="00012C1E"/>
    <w:rsid w:val="00012D6B"/>
    <w:rsid w:val="00013099"/>
    <w:rsid w:val="0001349F"/>
    <w:rsid w:val="0001370E"/>
    <w:rsid w:val="0001398F"/>
    <w:rsid w:val="000139D2"/>
    <w:rsid w:val="00013B01"/>
    <w:rsid w:val="00013CC6"/>
    <w:rsid w:val="00013CED"/>
    <w:rsid w:val="000140A9"/>
    <w:rsid w:val="000146A3"/>
    <w:rsid w:val="000147F0"/>
    <w:rsid w:val="00014FE4"/>
    <w:rsid w:val="0001511F"/>
    <w:rsid w:val="000151AE"/>
    <w:rsid w:val="0001535E"/>
    <w:rsid w:val="000156C6"/>
    <w:rsid w:val="00015722"/>
    <w:rsid w:val="00015D30"/>
    <w:rsid w:val="00016476"/>
    <w:rsid w:val="00016AD8"/>
    <w:rsid w:val="00016E0A"/>
    <w:rsid w:val="00017730"/>
    <w:rsid w:val="00017C9D"/>
    <w:rsid w:val="00017E03"/>
    <w:rsid w:val="00020209"/>
    <w:rsid w:val="0002049D"/>
    <w:rsid w:val="00020B68"/>
    <w:rsid w:val="00020BEA"/>
    <w:rsid w:val="00020DDD"/>
    <w:rsid w:val="00020FA4"/>
    <w:rsid w:val="00020FAD"/>
    <w:rsid w:val="000213BE"/>
    <w:rsid w:val="0002168E"/>
    <w:rsid w:val="00021922"/>
    <w:rsid w:val="00021C46"/>
    <w:rsid w:val="00021C59"/>
    <w:rsid w:val="000220A4"/>
    <w:rsid w:val="00022332"/>
    <w:rsid w:val="0002274F"/>
    <w:rsid w:val="00022A09"/>
    <w:rsid w:val="00022A30"/>
    <w:rsid w:val="00022CF0"/>
    <w:rsid w:val="00023746"/>
    <w:rsid w:val="00023B02"/>
    <w:rsid w:val="00023B2D"/>
    <w:rsid w:val="00023D8A"/>
    <w:rsid w:val="00024054"/>
    <w:rsid w:val="000243F7"/>
    <w:rsid w:val="00024671"/>
    <w:rsid w:val="00024860"/>
    <w:rsid w:val="000248F1"/>
    <w:rsid w:val="00024F96"/>
    <w:rsid w:val="000250E5"/>
    <w:rsid w:val="000250ED"/>
    <w:rsid w:val="00025A93"/>
    <w:rsid w:val="00026351"/>
    <w:rsid w:val="000269DA"/>
    <w:rsid w:val="00026B0C"/>
    <w:rsid w:val="000274AF"/>
    <w:rsid w:val="00027A52"/>
    <w:rsid w:val="00027B0C"/>
    <w:rsid w:val="000303FC"/>
    <w:rsid w:val="0003047F"/>
    <w:rsid w:val="000304BC"/>
    <w:rsid w:val="00030749"/>
    <w:rsid w:val="000308C9"/>
    <w:rsid w:val="00030C8C"/>
    <w:rsid w:val="0003115C"/>
    <w:rsid w:val="00031617"/>
    <w:rsid w:val="00031699"/>
    <w:rsid w:val="00031A03"/>
    <w:rsid w:val="00031ADC"/>
    <w:rsid w:val="00031E40"/>
    <w:rsid w:val="00031E45"/>
    <w:rsid w:val="00031E6B"/>
    <w:rsid w:val="00032034"/>
    <w:rsid w:val="0003224B"/>
    <w:rsid w:val="00032741"/>
    <w:rsid w:val="0003287A"/>
    <w:rsid w:val="000330A4"/>
    <w:rsid w:val="000336FB"/>
    <w:rsid w:val="00033706"/>
    <w:rsid w:val="0003381F"/>
    <w:rsid w:val="000338D6"/>
    <w:rsid w:val="00033E23"/>
    <w:rsid w:val="00033F20"/>
    <w:rsid w:val="00034059"/>
    <w:rsid w:val="0003406F"/>
    <w:rsid w:val="00034107"/>
    <w:rsid w:val="0003464E"/>
    <w:rsid w:val="00034B1C"/>
    <w:rsid w:val="00034BBA"/>
    <w:rsid w:val="00034BD1"/>
    <w:rsid w:val="000353B9"/>
    <w:rsid w:val="0003564E"/>
    <w:rsid w:val="0003584F"/>
    <w:rsid w:val="00035C1B"/>
    <w:rsid w:val="00035CD3"/>
    <w:rsid w:val="00035F11"/>
    <w:rsid w:val="00036914"/>
    <w:rsid w:val="00036976"/>
    <w:rsid w:val="00036BF9"/>
    <w:rsid w:val="00036D5C"/>
    <w:rsid w:val="00036EF9"/>
    <w:rsid w:val="00037C44"/>
    <w:rsid w:val="00037DAC"/>
    <w:rsid w:val="00037DC8"/>
    <w:rsid w:val="00037DE3"/>
    <w:rsid w:val="00040515"/>
    <w:rsid w:val="000412D8"/>
    <w:rsid w:val="0004156B"/>
    <w:rsid w:val="0004179D"/>
    <w:rsid w:val="00041921"/>
    <w:rsid w:val="00042004"/>
    <w:rsid w:val="0004217F"/>
    <w:rsid w:val="00042639"/>
    <w:rsid w:val="00042B5D"/>
    <w:rsid w:val="00042CC7"/>
    <w:rsid w:val="00042E0A"/>
    <w:rsid w:val="00043CC4"/>
    <w:rsid w:val="000441DC"/>
    <w:rsid w:val="000447F4"/>
    <w:rsid w:val="00044964"/>
    <w:rsid w:val="00044AE8"/>
    <w:rsid w:val="00045EA0"/>
    <w:rsid w:val="00045F70"/>
    <w:rsid w:val="00046060"/>
    <w:rsid w:val="0004642F"/>
    <w:rsid w:val="0004663B"/>
    <w:rsid w:val="00046EF9"/>
    <w:rsid w:val="00046F28"/>
    <w:rsid w:val="000478AF"/>
    <w:rsid w:val="00047B08"/>
    <w:rsid w:val="00047C44"/>
    <w:rsid w:val="00047E45"/>
    <w:rsid w:val="000504CC"/>
    <w:rsid w:val="00050742"/>
    <w:rsid w:val="000509DA"/>
    <w:rsid w:val="00050A56"/>
    <w:rsid w:val="00050E64"/>
    <w:rsid w:val="000510FF"/>
    <w:rsid w:val="0005141D"/>
    <w:rsid w:val="000514F0"/>
    <w:rsid w:val="00051806"/>
    <w:rsid w:val="0005187C"/>
    <w:rsid w:val="00051E70"/>
    <w:rsid w:val="0005221A"/>
    <w:rsid w:val="00052607"/>
    <w:rsid w:val="00052BD2"/>
    <w:rsid w:val="00052BEA"/>
    <w:rsid w:val="00052E3B"/>
    <w:rsid w:val="00052F9D"/>
    <w:rsid w:val="00053012"/>
    <w:rsid w:val="00053025"/>
    <w:rsid w:val="00053273"/>
    <w:rsid w:val="000534D8"/>
    <w:rsid w:val="000535D0"/>
    <w:rsid w:val="00053A4B"/>
    <w:rsid w:val="00054097"/>
    <w:rsid w:val="00054E9E"/>
    <w:rsid w:val="00054FA1"/>
    <w:rsid w:val="00055291"/>
    <w:rsid w:val="0005529E"/>
    <w:rsid w:val="000559A9"/>
    <w:rsid w:val="00055BA3"/>
    <w:rsid w:val="000560D0"/>
    <w:rsid w:val="000564A8"/>
    <w:rsid w:val="000566FD"/>
    <w:rsid w:val="00056A53"/>
    <w:rsid w:val="00056F61"/>
    <w:rsid w:val="00056FC9"/>
    <w:rsid w:val="00057420"/>
    <w:rsid w:val="00057E52"/>
    <w:rsid w:val="000600C4"/>
    <w:rsid w:val="00060155"/>
    <w:rsid w:val="000601BC"/>
    <w:rsid w:val="0006091C"/>
    <w:rsid w:val="00060C94"/>
    <w:rsid w:val="00060F23"/>
    <w:rsid w:val="000611E7"/>
    <w:rsid w:val="000614DD"/>
    <w:rsid w:val="000614FD"/>
    <w:rsid w:val="00061756"/>
    <w:rsid w:val="00061A8D"/>
    <w:rsid w:val="00062287"/>
    <w:rsid w:val="00062AD1"/>
    <w:rsid w:val="00062E3D"/>
    <w:rsid w:val="00063052"/>
    <w:rsid w:val="00063136"/>
    <w:rsid w:val="000642D3"/>
    <w:rsid w:val="0006471A"/>
    <w:rsid w:val="000647A4"/>
    <w:rsid w:val="00064C18"/>
    <w:rsid w:val="00064D0C"/>
    <w:rsid w:val="00064D6A"/>
    <w:rsid w:val="00065333"/>
    <w:rsid w:val="00065AC9"/>
    <w:rsid w:val="00065B0D"/>
    <w:rsid w:val="00065C9F"/>
    <w:rsid w:val="000664C1"/>
    <w:rsid w:val="00066719"/>
    <w:rsid w:val="0006678D"/>
    <w:rsid w:val="000668CC"/>
    <w:rsid w:val="00066BF5"/>
    <w:rsid w:val="00066D06"/>
    <w:rsid w:val="00066DF6"/>
    <w:rsid w:val="00067245"/>
    <w:rsid w:val="00067895"/>
    <w:rsid w:val="000678E8"/>
    <w:rsid w:val="00067B38"/>
    <w:rsid w:val="00067C2D"/>
    <w:rsid w:val="00067F4F"/>
    <w:rsid w:val="00067F7F"/>
    <w:rsid w:val="00070415"/>
    <w:rsid w:val="00070832"/>
    <w:rsid w:val="00070DCA"/>
    <w:rsid w:val="0007108A"/>
    <w:rsid w:val="0007143D"/>
    <w:rsid w:val="000714D8"/>
    <w:rsid w:val="000714EE"/>
    <w:rsid w:val="00071A28"/>
    <w:rsid w:val="00071DE3"/>
    <w:rsid w:val="00071EC6"/>
    <w:rsid w:val="000720F3"/>
    <w:rsid w:val="00073133"/>
    <w:rsid w:val="000733D2"/>
    <w:rsid w:val="00073981"/>
    <w:rsid w:val="00073CDA"/>
    <w:rsid w:val="00073FED"/>
    <w:rsid w:val="00074014"/>
    <w:rsid w:val="00074327"/>
    <w:rsid w:val="00074596"/>
    <w:rsid w:val="00075275"/>
    <w:rsid w:val="00075555"/>
    <w:rsid w:val="000762C0"/>
    <w:rsid w:val="00076666"/>
    <w:rsid w:val="00077006"/>
    <w:rsid w:val="000771BA"/>
    <w:rsid w:val="00077A04"/>
    <w:rsid w:val="0008044D"/>
    <w:rsid w:val="0008099B"/>
    <w:rsid w:val="000811D5"/>
    <w:rsid w:val="000813C0"/>
    <w:rsid w:val="00081878"/>
    <w:rsid w:val="00081C2A"/>
    <w:rsid w:val="00081C4D"/>
    <w:rsid w:val="00081DB6"/>
    <w:rsid w:val="00082B02"/>
    <w:rsid w:val="00083401"/>
    <w:rsid w:val="000834BA"/>
    <w:rsid w:val="000837C7"/>
    <w:rsid w:val="00083BDA"/>
    <w:rsid w:val="00083C32"/>
    <w:rsid w:val="00083CBD"/>
    <w:rsid w:val="00084024"/>
    <w:rsid w:val="000843F1"/>
    <w:rsid w:val="00084A68"/>
    <w:rsid w:val="00084ADE"/>
    <w:rsid w:val="0008550D"/>
    <w:rsid w:val="00085ADD"/>
    <w:rsid w:val="00085B7A"/>
    <w:rsid w:val="00085BBC"/>
    <w:rsid w:val="00086318"/>
    <w:rsid w:val="00086400"/>
    <w:rsid w:val="00086508"/>
    <w:rsid w:val="00086631"/>
    <w:rsid w:val="00086775"/>
    <w:rsid w:val="00086A5D"/>
    <w:rsid w:val="00086E44"/>
    <w:rsid w:val="00086FFB"/>
    <w:rsid w:val="0008745A"/>
    <w:rsid w:val="00087AD4"/>
    <w:rsid w:val="00087C5A"/>
    <w:rsid w:val="00087E0B"/>
    <w:rsid w:val="000901D1"/>
    <w:rsid w:val="00090294"/>
    <w:rsid w:val="000904CE"/>
    <w:rsid w:val="00090921"/>
    <w:rsid w:val="00090E30"/>
    <w:rsid w:val="00090E58"/>
    <w:rsid w:val="00090F61"/>
    <w:rsid w:val="000911E9"/>
    <w:rsid w:val="00091AE5"/>
    <w:rsid w:val="00091CC1"/>
    <w:rsid w:val="0009283E"/>
    <w:rsid w:val="000929E6"/>
    <w:rsid w:val="00092B37"/>
    <w:rsid w:val="00092D35"/>
    <w:rsid w:val="0009317A"/>
    <w:rsid w:val="000931FC"/>
    <w:rsid w:val="000935C5"/>
    <w:rsid w:val="00093EE4"/>
    <w:rsid w:val="000946DA"/>
    <w:rsid w:val="00094BE2"/>
    <w:rsid w:val="00095292"/>
    <w:rsid w:val="00095D68"/>
    <w:rsid w:val="00095FFC"/>
    <w:rsid w:val="00096655"/>
    <w:rsid w:val="0009687A"/>
    <w:rsid w:val="0009688C"/>
    <w:rsid w:val="00096D11"/>
    <w:rsid w:val="00096F51"/>
    <w:rsid w:val="00097136"/>
    <w:rsid w:val="000972AD"/>
    <w:rsid w:val="000972E8"/>
    <w:rsid w:val="00097482"/>
    <w:rsid w:val="000A00BC"/>
    <w:rsid w:val="000A0698"/>
    <w:rsid w:val="000A0A1B"/>
    <w:rsid w:val="000A0E9C"/>
    <w:rsid w:val="000A0F70"/>
    <w:rsid w:val="000A118E"/>
    <w:rsid w:val="000A12ED"/>
    <w:rsid w:val="000A1789"/>
    <w:rsid w:val="000A1BFD"/>
    <w:rsid w:val="000A2053"/>
    <w:rsid w:val="000A2392"/>
    <w:rsid w:val="000A2432"/>
    <w:rsid w:val="000A2715"/>
    <w:rsid w:val="000A273D"/>
    <w:rsid w:val="000A2869"/>
    <w:rsid w:val="000A30B1"/>
    <w:rsid w:val="000A3280"/>
    <w:rsid w:val="000A3785"/>
    <w:rsid w:val="000A3CA4"/>
    <w:rsid w:val="000A4353"/>
    <w:rsid w:val="000A481A"/>
    <w:rsid w:val="000A4B73"/>
    <w:rsid w:val="000A5BAF"/>
    <w:rsid w:val="000A6425"/>
    <w:rsid w:val="000A6A52"/>
    <w:rsid w:val="000A6E5C"/>
    <w:rsid w:val="000A6F35"/>
    <w:rsid w:val="000A70A5"/>
    <w:rsid w:val="000A72B8"/>
    <w:rsid w:val="000A75FA"/>
    <w:rsid w:val="000A7AE5"/>
    <w:rsid w:val="000A7BAD"/>
    <w:rsid w:val="000B0420"/>
    <w:rsid w:val="000B128C"/>
    <w:rsid w:val="000B14BC"/>
    <w:rsid w:val="000B1593"/>
    <w:rsid w:val="000B1C5A"/>
    <w:rsid w:val="000B1D39"/>
    <w:rsid w:val="000B1F0B"/>
    <w:rsid w:val="000B2221"/>
    <w:rsid w:val="000B233F"/>
    <w:rsid w:val="000B2D3F"/>
    <w:rsid w:val="000B2E54"/>
    <w:rsid w:val="000B31C4"/>
    <w:rsid w:val="000B34A7"/>
    <w:rsid w:val="000B3522"/>
    <w:rsid w:val="000B3591"/>
    <w:rsid w:val="000B3F91"/>
    <w:rsid w:val="000B40CA"/>
    <w:rsid w:val="000B43CA"/>
    <w:rsid w:val="000B4645"/>
    <w:rsid w:val="000B4711"/>
    <w:rsid w:val="000B4CA6"/>
    <w:rsid w:val="000B4E85"/>
    <w:rsid w:val="000B4F89"/>
    <w:rsid w:val="000B5305"/>
    <w:rsid w:val="000B5812"/>
    <w:rsid w:val="000B5F0E"/>
    <w:rsid w:val="000B6589"/>
    <w:rsid w:val="000B66BC"/>
    <w:rsid w:val="000B67BA"/>
    <w:rsid w:val="000B748A"/>
    <w:rsid w:val="000B7C1C"/>
    <w:rsid w:val="000B7D99"/>
    <w:rsid w:val="000C0318"/>
    <w:rsid w:val="000C049B"/>
    <w:rsid w:val="000C0847"/>
    <w:rsid w:val="000C09B4"/>
    <w:rsid w:val="000C0AC8"/>
    <w:rsid w:val="000C131A"/>
    <w:rsid w:val="000C158E"/>
    <w:rsid w:val="000C17ED"/>
    <w:rsid w:val="000C1A45"/>
    <w:rsid w:val="000C1A84"/>
    <w:rsid w:val="000C2332"/>
    <w:rsid w:val="000C2674"/>
    <w:rsid w:val="000C26E6"/>
    <w:rsid w:val="000C274A"/>
    <w:rsid w:val="000C2E22"/>
    <w:rsid w:val="000C3B62"/>
    <w:rsid w:val="000C3EC3"/>
    <w:rsid w:val="000C3FF9"/>
    <w:rsid w:val="000C3FFE"/>
    <w:rsid w:val="000C4D8C"/>
    <w:rsid w:val="000C4E06"/>
    <w:rsid w:val="000C4F3D"/>
    <w:rsid w:val="000C51EF"/>
    <w:rsid w:val="000C5639"/>
    <w:rsid w:val="000C5A82"/>
    <w:rsid w:val="000C5E40"/>
    <w:rsid w:val="000C634C"/>
    <w:rsid w:val="000C64AF"/>
    <w:rsid w:val="000C6C88"/>
    <w:rsid w:val="000C7212"/>
    <w:rsid w:val="000C73E7"/>
    <w:rsid w:val="000C74FB"/>
    <w:rsid w:val="000C778F"/>
    <w:rsid w:val="000C7865"/>
    <w:rsid w:val="000D04B2"/>
    <w:rsid w:val="000D0994"/>
    <w:rsid w:val="000D09BD"/>
    <w:rsid w:val="000D0A01"/>
    <w:rsid w:val="000D10AF"/>
    <w:rsid w:val="000D15E2"/>
    <w:rsid w:val="000D1746"/>
    <w:rsid w:val="000D194C"/>
    <w:rsid w:val="000D2282"/>
    <w:rsid w:val="000D264F"/>
    <w:rsid w:val="000D2677"/>
    <w:rsid w:val="000D28C0"/>
    <w:rsid w:val="000D2DAE"/>
    <w:rsid w:val="000D4123"/>
    <w:rsid w:val="000D5634"/>
    <w:rsid w:val="000D5743"/>
    <w:rsid w:val="000D6136"/>
    <w:rsid w:val="000D6615"/>
    <w:rsid w:val="000D67BB"/>
    <w:rsid w:val="000D6E24"/>
    <w:rsid w:val="000D6F66"/>
    <w:rsid w:val="000D7351"/>
    <w:rsid w:val="000D7358"/>
    <w:rsid w:val="000D7543"/>
    <w:rsid w:val="000D75E3"/>
    <w:rsid w:val="000D7601"/>
    <w:rsid w:val="000D779F"/>
    <w:rsid w:val="000D7808"/>
    <w:rsid w:val="000D7FAF"/>
    <w:rsid w:val="000D7FF8"/>
    <w:rsid w:val="000E019A"/>
    <w:rsid w:val="000E0EC5"/>
    <w:rsid w:val="000E0FFB"/>
    <w:rsid w:val="000E1119"/>
    <w:rsid w:val="000E11A7"/>
    <w:rsid w:val="000E1627"/>
    <w:rsid w:val="000E16C4"/>
    <w:rsid w:val="000E197C"/>
    <w:rsid w:val="000E1A14"/>
    <w:rsid w:val="000E1B7E"/>
    <w:rsid w:val="000E1CD4"/>
    <w:rsid w:val="000E1D48"/>
    <w:rsid w:val="000E1F15"/>
    <w:rsid w:val="000E2021"/>
    <w:rsid w:val="000E20B6"/>
    <w:rsid w:val="000E26AF"/>
    <w:rsid w:val="000E2C40"/>
    <w:rsid w:val="000E2CAF"/>
    <w:rsid w:val="000E2DC7"/>
    <w:rsid w:val="000E2E0A"/>
    <w:rsid w:val="000E3223"/>
    <w:rsid w:val="000E3439"/>
    <w:rsid w:val="000E3CA0"/>
    <w:rsid w:val="000E3F94"/>
    <w:rsid w:val="000E4255"/>
    <w:rsid w:val="000E4726"/>
    <w:rsid w:val="000E4ADF"/>
    <w:rsid w:val="000E5299"/>
    <w:rsid w:val="000E57E9"/>
    <w:rsid w:val="000E5A38"/>
    <w:rsid w:val="000E5C03"/>
    <w:rsid w:val="000E62D4"/>
    <w:rsid w:val="000E6BDD"/>
    <w:rsid w:val="000E6E75"/>
    <w:rsid w:val="000E7612"/>
    <w:rsid w:val="000E7F68"/>
    <w:rsid w:val="000F0448"/>
    <w:rsid w:val="000F0566"/>
    <w:rsid w:val="000F0589"/>
    <w:rsid w:val="000F0815"/>
    <w:rsid w:val="000F0819"/>
    <w:rsid w:val="000F0849"/>
    <w:rsid w:val="000F0C87"/>
    <w:rsid w:val="000F184D"/>
    <w:rsid w:val="000F1AD7"/>
    <w:rsid w:val="000F2125"/>
    <w:rsid w:val="000F21BE"/>
    <w:rsid w:val="000F2288"/>
    <w:rsid w:val="000F22F2"/>
    <w:rsid w:val="000F24E6"/>
    <w:rsid w:val="000F2884"/>
    <w:rsid w:val="000F2918"/>
    <w:rsid w:val="000F2980"/>
    <w:rsid w:val="000F2DF0"/>
    <w:rsid w:val="000F343D"/>
    <w:rsid w:val="000F345E"/>
    <w:rsid w:val="000F3809"/>
    <w:rsid w:val="000F3996"/>
    <w:rsid w:val="000F3FCD"/>
    <w:rsid w:val="000F42DD"/>
    <w:rsid w:val="000F43AD"/>
    <w:rsid w:val="000F4974"/>
    <w:rsid w:val="000F4AF5"/>
    <w:rsid w:val="000F4D25"/>
    <w:rsid w:val="000F59E5"/>
    <w:rsid w:val="000F5C4B"/>
    <w:rsid w:val="000F5F02"/>
    <w:rsid w:val="000F60C3"/>
    <w:rsid w:val="000F619B"/>
    <w:rsid w:val="000F6568"/>
    <w:rsid w:val="000F66BD"/>
    <w:rsid w:val="000F6E76"/>
    <w:rsid w:val="000F6ED4"/>
    <w:rsid w:val="000F7236"/>
    <w:rsid w:val="000F76A0"/>
    <w:rsid w:val="000F7984"/>
    <w:rsid w:val="0010034A"/>
    <w:rsid w:val="0010070C"/>
    <w:rsid w:val="00100853"/>
    <w:rsid w:val="001008E9"/>
    <w:rsid w:val="001017E3"/>
    <w:rsid w:val="00101A4F"/>
    <w:rsid w:val="00101ADC"/>
    <w:rsid w:val="00101C9B"/>
    <w:rsid w:val="00101E06"/>
    <w:rsid w:val="001027EB"/>
    <w:rsid w:val="001039CD"/>
    <w:rsid w:val="00103C97"/>
    <w:rsid w:val="00103DF7"/>
    <w:rsid w:val="0010423C"/>
    <w:rsid w:val="00104DEC"/>
    <w:rsid w:val="00104F72"/>
    <w:rsid w:val="00105463"/>
    <w:rsid w:val="00105AF5"/>
    <w:rsid w:val="00105F5A"/>
    <w:rsid w:val="0010604C"/>
    <w:rsid w:val="00106091"/>
    <w:rsid w:val="00106471"/>
    <w:rsid w:val="0010691F"/>
    <w:rsid w:val="00106AEA"/>
    <w:rsid w:val="00106BE4"/>
    <w:rsid w:val="00106BE8"/>
    <w:rsid w:val="00106F13"/>
    <w:rsid w:val="0010720A"/>
    <w:rsid w:val="00107367"/>
    <w:rsid w:val="0010762D"/>
    <w:rsid w:val="0010778D"/>
    <w:rsid w:val="00107A33"/>
    <w:rsid w:val="00107B50"/>
    <w:rsid w:val="00107B61"/>
    <w:rsid w:val="001101FF"/>
    <w:rsid w:val="00110497"/>
    <w:rsid w:val="0011094D"/>
    <w:rsid w:val="00110C6E"/>
    <w:rsid w:val="0011111B"/>
    <w:rsid w:val="00111905"/>
    <w:rsid w:val="00111A3F"/>
    <w:rsid w:val="0011253A"/>
    <w:rsid w:val="0011260B"/>
    <w:rsid w:val="001127BA"/>
    <w:rsid w:val="00112B79"/>
    <w:rsid w:val="00112B96"/>
    <w:rsid w:val="00112D29"/>
    <w:rsid w:val="00112D73"/>
    <w:rsid w:val="00113B3E"/>
    <w:rsid w:val="00113C5C"/>
    <w:rsid w:val="00113EBD"/>
    <w:rsid w:val="00113FD3"/>
    <w:rsid w:val="00114169"/>
    <w:rsid w:val="001147CD"/>
    <w:rsid w:val="00114A41"/>
    <w:rsid w:val="00114AE2"/>
    <w:rsid w:val="00114D29"/>
    <w:rsid w:val="00114E59"/>
    <w:rsid w:val="00114FB7"/>
    <w:rsid w:val="001154BA"/>
    <w:rsid w:val="00115821"/>
    <w:rsid w:val="00115CE5"/>
    <w:rsid w:val="00115EE6"/>
    <w:rsid w:val="00117154"/>
    <w:rsid w:val="00117A9A"/>
    <w:rsid w:val="001201E1"/>
    <w:rsid w:val="00120BB4"/>
    <w:rsid w:val="0012114A"/>
    <w:rsid w:val="00121425"/>
    <w:rsid w:val="00121BEB"/>
    <w:rsid w:val="00121D58"/>
    <w:rsid w:val="0012210D"/>
    <w:rsid w:val="001224B5"/>
    <w:rsid w:val="00122C45"/>
    <w:rsid w:val="00122F68"/>
    <w:rsid w:val="001230FE"/>
    <w:rsid w:val="00123308"/>
    <w:rsid w:val="001233A6"/>
    <w:rsid w:val="001233BC"/>
    <w:rsid w:val="00123546"/>
    <w:rsid w:val="00123AF9"/>
    <w:rsid w:val="00123E66"/>
    <w:rsid w:val="00124165"/>
    <w:rsid w:val="0012419E"/>
    <w:rsid w:val="00124664"/>
    <w:rsid w:val="00124704"/>
    <w:rsid w:val="0012482C"/>
    <w:rsid w:val="001249A1"/>
    <w:rsid w:val="00124C08"/>
    <w:rsid w:val="00125115"/>
    <w:rsid w:val="00125244"/>
    <w:rsid w:val="0012530A"/>
    <w:rsid w:val="0012562E"/>
    <w:rsid w:val="0012594B"/>
    <w:rsid w:val="001259A1"/>
    <w:rsid w:val="00125B9C"/>
    <w:rsid w:val="00125DF1"/>
    <w:rsid w:val="00125EA9"/>
    <w:rsid w:val="00126071"/>
    <w:rsid w:val="001260C1"/>
    <w:rsid w:val="00126D28"/>
    <w:rsid w:val="00126E20"/>
    <w:rsid w:val="0012709B"/>
    <w:rsid w:val="001271D4"/>
    <w:rsid w:val="001273BD"/>
    <w:rsid w:val="001274E9"/>
    <w:rsid w:val="00127607"/>
    <w:rsid w:val="0012778F"/>
    <w:rsid w:val="001277BD"/>
    <w:rsid w:val="00127B29"/>
    <w:rsid w:val="00127E64"/>
    <w:rsid w:val="001301B6"/>
    <w:rsid w:val="00130DE0"/>
    <w:rsid w:val="00130E20"/>
    <w:rsid w:val="0013154E"/>
    <w:rsid w:val="0013203F"/>
    <w:rsid w:val="00132690"/>
    <w:rsid w:val="001326F8"/>
    <w:rsid w:val="00132A0F"/>
    <w:rsid w:val="00132AEA"/>
    <w:rsid w:val="00132B71"/>
    <w:rsid w:val="0013327E"/>
    <w:rsid w:val="0013344A"/>
    <w:rsid w:val="00133459"/>
    <w:rsid w:val="00133AF6"/>
    <w:rsid w:val="00133CD6"/>
    <w:rsid w:val="0013407D"/>
    <w:rsid w:val="001342E6"/>
    <w:rsid w:val="0013449C"/>
    <w:rsid w:val="001346F7"/>
    <w:rsid w:val="00134BAD"/>
    <w:rsid w:val="00135361"/>
    <w:rsid w:val="0013592C"/>
    <w:rsid w:val="00135B1D"/>
    <w:rsid w:val="00135DBE"/>
    <w:rsid w:val="00135E8A"/>
    <w:rsid w:val="00135F88"/>
    <w:rsid w:val="00136292"/>
    <w:rsid w:val="00136399"/>
    <w:rsid w:val="001369DF"/>
    <w:rsid w:val="00136CDA"/>
    <w:rsid w:val="00136EC8"/>
    <w:rsid w:val="001370B3"/>
    <w:rsid w:val="00137526"/>
    <w:rsid w:val="001375E6"/>
    <w:rsid w:val="0014029A"/>
    <w:rsid w:val="001405F5"/>
    <w:rsid w:val="00140B5D"/>
    <w:rsid w:val="00140C62"/>
    <w:rsid w:val="00140E2E"/>
    <w:rsid w:val="00141224"/>
    <w:rsid w:val="00141C84"/>
    <w:rsid w:val="00141E78"/>
    <w:rsid w:val="00141FC9"/>
    <w:rsid w:val="00142044"/>
    <w:rsid w:val="00142716"/>
    <w:rsid w:val="00142785"/>
    <w:rsid w:val="00142926"/>
    <w:rsid w:val="00142B56"/>
    <w:rsid w:val="00142DAF"/>
    <w:rsid w:val="0014368C"/>
    <w:rsid w:val="00143889"/>
    <w:rsid w:val="00143E08"/>
    <w:rsid w:val="00144629"/>
    <w:rsid w:val="00144CD3"/>
    <w:rsid w:val="00144FFF"/>
    <w:rsid w:val="00145375"/>
    <w:rsid w:val="00145470"/>
    <w:rsid w:val="00145689"/>
    <w:rsid w:val="00145B37"/>
    <w:rsid w:val="00145C62"/>
    <w:rsid w:val="001461CA"/>
    <w:rsid w:val="00146373"/>
    <w:rsid w:val="001463CC"/>
    <w:rsid w:val="001464CB"/>
    <w:rsid w:val="0014694E"/>
    <w:rsid w:val="00146BC7"/>
    <w:rsid w:val="00146F63"/>
    <w:rsid w:val="00147228"/>
    <w:rsid w:val="00147318"/>
    <w:rsid w:val="001477C0"/>
    <w:rsid w:val="00147859"/>
    <w:rsid w:val="00147AD8"/>
    <w:rsid w:val="00147FA7"/>
    <w:rsid w:val="001505DB"/>
    <w:rsid w:val="001506E0"/>
    <w:rsid w:val="001509D1"/>
    <w:rsid w:val="001510B1"/>
    <w:rsid w:val="0015130D"/>
    <w:rsid w:val="0015135F"/>
    <w:rsid w:val="00151805"/>
    <w:rsid w:val="00151944"/>
    <w:rsid w:val="00151B3C"/>
    <w:rsid w:val="00151F3D"/>
    <w:rsid w:val="001521FC"/>
    <w:rsid w:val="0015267B"/>
    <w:rsid w:val="0015277F"/>
    <w:rsid w:val="001529DD"/>
    <w:rsid w:val="00153087"/>
    <w:rsid w:val="0015312A"/>
    <w:rsid w:val="001531CF"/>
    <w:rsid w:val="0015339E"/>
    <w:rsid w:val="001539CA"/>
    <w:rsid w:val="001539FA"/>
    <w:rsid w:val="00153B29"/>
    <w:rsid w:val="00153D88"/>
    <w:rsid w:val="00154035"/>
    <w:rsid w:val="001544CB"/>
    <w:rsid w:val="001545BA"/>
    <w:rsid w:val="001547B4"/>
    <w:rsid w:val="00154E53"/>
    <w:rsid w:val="001550C8"/>
    <w:rsid w:val="001550D4"/>
    <w:rsid w:val="0015524A"/>
    <w:rsid w:val="00155340"/>
    <w:rsid w:val="00155464"/>
    <w:rsid w:val="001554FD"/>
    <w:rsid w:val="00155714"/>
    <w:rsid w:val="00155A67"/>
    <w:rsid w:val="001563EC"/>
    <w:rsid w:val="001565E9"/>
    <w:rsid w:val="0015694F"/>
    <w:rsid w:val="00156B5F"/>
    <w:rsid w:val="00156CB0"/>
    <w:rsid w:val="00157964"/>
    <w:rsid w:val="00157A47"/>
    <w:rsid w:val="001601D1"/>
    <w:rsid w:val="00160364"/>
    <w:rsid w:val="00160433"/>
    <w:rsid w:val="001604E9"/>
    <w:rsid w:val="0016050B"/>
    <w:rsid w:val="0016074E"/>
    <w:rsid w:val="00160AB9"/>
    <w:rsid w:val="00160E03"/>
    <w:rsid w:val="00160F5A"/>
    <w:rsid w:val="00160FC1"/>
    <w:rsid w:val="00161A0F"/>
    <w:rsid w:val="00161C2C"/>
    <w:rsid w:val="00162795"/>
    <w:rsid w:val="001629D6"/>
    <w:rsid w:val="00162C26"/>
    <w:rsid w:val="0016345D"/>
    <w:rsid w:val="00163786"/>
    <w:rsid w:val="00163BA3"/>
    <w:rsid w:val="0016452D"/>
    <w:rsid w:val="001645DA"/>
    <w:rsid w:val="00164976"/>
    <w:rsid w:val="00164AA1"/>
    <w:rsid w:val="00164C50"/>
    <w:rsid w:val="001659F4"/>
    <w:rsid w:val="00165EA9"/>
    <w:rsid w:val="0016637B"/>
    <w:rsid w:val="00166423"/>
    <w:rsid w:val="00166785"/>
    <w:rsid w:val="00166CFC"/>
    <w:rsid w:val="0016746C"/>
    <w:rsid w:val="00167603"/>
    <w:rsid w:val="001679D0"/>
    <w:rsid w:val="00170034"/>
    <w:rsid w:val="00170148"/>
    <w:rsid w:val="0017024C"/>
    <w:rsid w:val="0017033B"/>
    <w:rsid w:val="00170445"/>
    <w:rsid w:val="00170A1B"/>
    <w:rsid w:val="00170FD8"/>
    <w:rsid w:val="00171A4A"/>
    <w:rsid w:val="00171CDA"/>
    <w:rsid w:val="00171E69"/>
    <w:rsid w:val="00172133"/>
    <w:rsid w:val="0017292F"/>
    <w:rsid w:val="00173859"/>
    <w:rsid w:val="00173A55"/>
    <w:rsid w:val="00173DE0"/>
    <w:rsid w:val="00174038"/>
    <w:rsid w:val="00174103"/>
    <w:rsid w:val="001745D7"/>
    <w:rsid w:val="001747D1"/>
    <w:rsid w:val="00174B29"/>
    <w:rsid w:val="00174C90"/>
    <w:rsid w:val="00174CA5"/>
    <w:rsid w:val="00174D5E"/>
    <w:rsid w:val="0017542E"/>
    <w:rsid w:val="00175729"/>
    <w:rsid w:val="00175B55"/>
    <w:rsid w:val="00175D22"/>
    <w:rsid w:val="00176983"/>
    <w:rsid w:val="00177D82"/>
    <w:rsid w:val="001804A8"/>
    <w:rsid w:val="00180842"/>
    <w:rsid w:val="00180996"/>
    <w:rsid w:val="00180C12"/>
    <w:rsid w:val="00180FEB"/>
    <w:rsid w:val="0018113F"/>
    <w:rsid w:val="00181152"/>
    <w:rsid w:val="001813E8"/>
    <w:rsid w:val="001816CB"/>
    <w:rsid w:val="001821A0"/>
    <w:rsid w:val="0018227E"/>
    <w:rsid w:val="0018244C"/>
    <w:rsid w:val="001829DE"/>
    <w:rsid w:val="00183426"/>
    <w:rsid w:val="00183C88"/>
    <w:rsid w:val="00183D08"/>
    <w:rsid w:val="001846B7"/>
    <w:rsid w:val="001851B7"/>
    <w:rsid w:val="00185960"/>
    <w:rsid w:val="00185BE2"/>
    <w:rsid w:val="00185C35"/>
    <w:rsid w:val="00185EFE"/>
    <w:rsid w:val="001860D9"/>
    <w:rsid w:val="001861C0"/>
    <w:rsid w:val="0018642B"/>
    <w:rsid w:val="00186653"/>
    <w:rsid w:val="00186864"/>
    <w:rsid w:val="0018714D"/>
    <w:rsid w:val="001871AB"/>
    <w:rsid w:val="001872F0"/>
    <w:rsid w:val="00187CF0"/>
    <w:rsid w:val="00187F19"/>
    <w:rsid w:val="00190028"/>
    <w:rsid w:val="001903B9"/>
    <w:rsid w:val="001904C5"/>
    <w:rsid w:val="0019069A"/>
    <w:rsid w:val="00190787"/>
    <w:rsid w:val="00191116"/>
    <w:rsid w:val="00191994"/>
    <w:rsid w:val="001923C0"/>
    <w:rsid w:val="00192E59"/>
    <w:rsid w:val="00192E92"/>
    <w:rsid w:val="00192F1C"/>
    <w:rsid w:val="0019302E"/>
    <w:rsid w:val="001936FE"/>
    <w:rsid w:val="00193A8E"/>
    <w:rsid w:val="00193E1B"/>
    <w:rsid w:val="00194279"/>
    <w:rsid w:val="00194898"/>
    <w:rsid w:val="00194B32"/>
    <w:rsid w:val="00194BF4"/>
    <w:rsid w:val="00194D86"/>
    <w:rsid w:val="00194F1D"/>
    <w:rsid w:val="00195867"/>
    <w:rsid w:val="00195BBB"/>
    <w:rsid w:val="00196927"/>
    <w:rsid w:val="001969DA"/>
    <w:rsid w:val="00196A75"/>
    <w:rsid w:val="00196A7B"/>
    <w:rsid w:val="00196AAB"/>
    <w:rsid w:val="00196C21"/>
    <w:rsid w:val="00196E62"/>
    <w:rsid w:val="0019743A"/>
    <w:rsid w:val="001979A9"/>
    <w:rsid w:val="00197A92"/>
    <w:rsid w:val="00197BE6"/>
    <w:rsid w:val="00197CC2"/>
    <w:rsid w:val="00197D1D"/>
    <w:rsid w:val="001A0422"/>
    <w:rsid w:val="001A0542"/>
    <w:rsid w:val="001A0B70"/>
    <w:rsid w:val="001A153C"/>
    <w:rsid w:val="001A1667"/>
    <w:rsid w:val="001A25C3"/>
    <w:rsid w:val="001A3936"/>
    <w:rsid w:val="001A3E2A"/>
    <w:rsid w:val="001A41EE"/>
    <w:rsid w:val="001A51F2"/>
    <w:rsid w:val="001A58FB"/>
    <w:rsid w:val="001A5A1A"/>
    <w:rsid w:val="001A608C"/>
    <w:rsid w:val="001A68A0"/>
    <w:rsid w:val="001A6CA3"/>
    <w:rsid w:val="001A6D86"/>
    <w:rsid w:val="001A6FA6"/>
    <w:rsid w:val="001A7F04"/>
    <w:rsid w:val="001B0B2B"/>
    <w:rsid w:val="001B1204"/>
    <w:rsid w:val="001B135B"/>
    <w:rsid w:val="001B14EF"/>
    <w:rsid w:val="001B15E2"/>
    <w:rsid w:val="001B167A"/>
    <w:rsid w:val="001B1831"/>
    <w:rsid w:val="001B1E06"/>
    <w:rsid w:val="001B1F9A"/>
    <w:rsid w:val="001B2D45"/>
    <w:rsid w:val="001B30A5"/>
    <w:rsid w:val="001B3313"/>
    <w:rsid w:val="001B369D"/>
    <w:rsid w:val="001B37E0"/>
    <w:rsid w:val="001B3935"/>
    <w:rsid w:val="001B3939"/>
    <w:rsid w:val="001B3C47"/>
    <w:rsid w:val="001B40DD"/>
    <w:rsid w:val="001B45C8"/>
    <w:rsid w:val="001B4720"/>
    <w:rsid w:val="001B54AA"/>
    <w:rsid w:val="001B5A0F"/>
    <w:rsid w:val="001B5C67"/>
    <w:rsid w:val="001B6332"/>
    <w:rsid w:val="001B654E"/>
    <w:rsid w:val="001B6BD7"/>
    <w:rsid w:val="001B6BF1"/>
    <w:rsid w:val="001B6D81"/>
    <w:rsid w:val="001B6FA2"/>
    <w:rsid w:val="001B7BA2"/>
    <w:rsid w:val="001B7D3D"/>
    <w:rsid w:val="001B7EEC"/>
    <w:rsid w:val="001C04E9"/>
    <w:rsid w:val="001C1860"/>
    <w:rsid w:val="001C18F2"/>
    <w:rsid w:val="001C1911"/>
    <w:rsid w:val="001C255C"/>
    <w:rsid w:val="001C261B"/>
    <w:rsid w:val="001C27B9"/>
    <w:rsid w:val="001C2BBD"/>
    <w:rsid w:val="001C2D7B"/>
    <w:rsid w:val="001C3344"/>
    <w:rsid w:val="001C342A"/>
    <w:rsid w:val="001C35FB"/>
    <w:rsid w:val="001C38D9"/>
    <w:rsid w:val="001C42C9"/>
    <w:rsid w:val="001C4542"/>
    <w:rsid w:val="001C4A14"/>
    <w:rsid w:val="001C4B38"/>
    <w:rsid w:val="001C4C88"/>
    <w:rsid w:val="001C4F3E"/>
    <w:rsid w:val="001C55C5"/>
    <w:rsid w:val="001C55FE"/>
    <w:rsid w:val="001C5A5A"/>
    <w:rsid w:val="001C6447"/>
    <w:rsid w:val="001C6FD2"/>
    <w:rsid w:val="001C70E8"/>
    <w:rsid w:val="001C7465"/>
    <w:rsid w:val="001C758D"/>
    <w:rsid w:val="001C75B4"/>
    <w:rsid w:val="001C7661"/>
    <w:rsid w:val="001C77C3"/>
    <w:rsid w:val="001C7821"/>
    <w:rsid w:val="001C7924"/>
    <w:rsid w:val="001C7A2A"/>
    <w:rsid w:val="001C7AC2"/>
    <w:rsid w:val="001C7B83"/>
    <w:rsid w:val="001C7CD8"/>
    <w:rsid w:val="001D023F"/>
    <w:rsid w:val="001D036F"/>
    <w:rsid w:val="001D0860"/>
    <w:rsid w:val="001D0E26"/>
    <w:rsid w:val="001D150C"/>
    <w:rsid w:val="001D151B"/>
    <w:rsid w:val="001D17CC"/>
    <w:rsid w:val="001D18F5"/>
    <w:rsid w:val="001D19C7"/>
    <w:rsid w:val="001D1FE0"/>
    <w:rsid w:val="001D208C"/>
    <w:rsid w:val="001D2129"/>
    <w:rsid w:val="001D2424"/>
    <w:rsid w:val="001D246C"/>
    <w:rsid w:val="001D282C"/>
    <w:rsid w:val="001D28C3"/>
    <w:rsid w:val="001D29D7"/>
    <w:rsid w:val="001D2B40"/>
    <w:rsid w:val="001D3573"/>
    <w:rsid w:val="001D358A"/>
    <w:rsid w:val="001D3674"/>
    <w:rsid w:val="001D3978"/>
    <w:rsid w:val="001D3A54"/>
    <w:rsid w:val="001D3FBC"/>
    <w:rsid w:val="001D4284"/>
    <w:rsid w:val="001D4424"/>
    <w:rsid w:val="001D4645"/>
    <w:rsid w:val="001D4815"/>
    <w:rsid w:val="001D4FA2"/>
    <w:rsid w:val="001D4FF0"/>
    <w:rsid w:val="001D5078"/>
    <w:rsid w:val="001D5304"/>
    <w:rsid w:val="001D5584"/>
    <w:rsid w:val="001D5D5C"/>
    <w:rsid w:val="001D5F15"/>
    <w:rsid w:val="001D6177"/>
    <w:rsid w:val="001D6AB0"/>
    <w:rsid w:val="001D6CBF"/>
    <w:rsid w:val="001D6CC9"/>
    <w:rsid w:val="001D6D5A"/>
    <w:rsid w:val="001D7508"/>
    <w:rsid w:val="001D7943"/>
    <w:rsid w:val="001D7A61"/>
    <w:rsid w:val="001E00CC"/>
    <w:rsid w:val="001E02B5"/>
    <w:rsid w:val="001E0591"/>
    <w:rsid w:val="001E0E25"/>
    <w:rsid w:val="001E1663"/>
    <w:rsid w:val="001E1929"/>
    <w:rsid w:val="001E21E6"/>
    <w:rsid w:val="001E22B4"/>
    <w:rsid w:val="001E285B"/>
    <w:rsid w:val="001E2D7E"/>
    <w:rsid w:val="001E3139"/>
    <w:rsid w:val="001E361F"/>
    <w:rsid w:val="001E36BF"/>
    <w:rsid w:val="001E39D8"/>
    <w:rsid w:val="001E3DD7"/>
    <w:rsid w:val="001E40A6"/>
    <w:rsid w:val="001E424A"/>
    <w:rsid w:val="001E47A3"/>
    <w:rsid w:val="001E47C8"/>
    <w:rsid w:val="001E4913"/>
    <w:rsid w:val="001E4979"/>
    <w:rsid w:val="001E525F"/>
    <w:rsid w:val="001E5421"/>
    <w:rsid w:val="001E55CB"/>
    <w:rsid w:val="001E56D0"/>
    <w:rsid w:val="001E5A84"/>
    <w:rsid w:val="001E60E0"/>
    <w:rsid w:val="001E6239"/>
    <w:rsid w:val="001E666B"/>
    <w:rsid w:val="001E69A1"/>
    <w:rsid w:val="001E6F00"/>
    <w:rsid w:val="001E723E"/>
    <w:rsid w:val="001E7364"/>
    <w:rsid w:val="001E7FFD"/>
    <w:rsid w:val="001F01D2"/>
    <w:rsid w:val="001F036B"/>
    <w:rsid w:val="001F05AD"/>
    <w:rsid w:val="001F0845"/>
    <w:rsid w:val="001F0895"/>
    <w:rsid w:val="001F08B6"/>
    <w:rsid w:val="001F0F11"/>
    <w:rsid w:val="001F0FE2"/>
    <w:rsid w:val="001F115F"/>
    <w:rsid w:val="001F1522"/>
    <w:rsid w:val="001F15D3"/>
    <w:rsid w:val="001F1602"/>
    <w:rsid w:val="001F1AFE"/>
    <w:rsid w:val="001F1B4D"/>
    <w:rsid w:val="001F1B67"/>
    <w:rsid w:val="001F1C02"/>
    <w:rsid w:val="001F211F"/>
    <w:rsid w:val="001F26D7"/>
    <w:rsid w:val="001F2811"/>
    <w:rsid w:val="001F2870"/>
    <w:rsid w:val="001F3286"/>
    <w:rsid w:val="001F3401"/>
    <w:rsid w:val="001F35E1"/>
    <w:rsid w:val="001F36D8"/>
    <w:rsid w:val="001F41A7"/>
    <w:rsid w:val="001F4219"/>
    <w:rsid w:val="001F449F"/>
    <w:rsid w:val="001F4C45"/>
    <w:rsid w:val="001F4CC0"/>
    <w:rsid w:val="001F5953"/>
    <w:rsid w:val="001F5B66"/>
    <w:rsid w:val="001F60C5"/>
    <w:rsid w:val="001F6B90"/>
    <w:rsid w:val="001F70B5"/>
    <w:rsid w:val="001F73BA"/>
    <w:rsid w:val="001F77CC"/>
    <w:rsid w:val="001F7DCB"/>
    <w:rsid w:val="00200853"/>
    <w:rsid w:val="00200F0B"/>
    <w:rsid w:val="0020142E"/>
    <w:rsid w:val="002014EE"/>
    <w:rsid w:val="00201DB1"/>
    <w:rsid w:val="00202906"/>
    <w:rsid w:val="00202ED3"/>
    <w:rsid w:val="00203129"/>
    <w:rsid w:val="00203159"/>
    <w:rsid w:val="00203D29"/>
    <w:rsid w:val="00203E2D"/>
    <w:rsid w:val="00203EBF"/>
    <w:rsid w:val="00204087"/>
    <w:rsid w:val="002044DA"/>
    <w:rsid w:val="002049C0"/>
    <w:rsid w:val="0020519B"/>
    <w:rsid w:val="0020524B"/>
    <w:rsid w:val="00205CA7"/>
    <w:rsid w:val="00205D67"/>
    <w:rsid w:val="0020650C"/>
    <w:rsid w:val="00206DB4"/>
    <w:rsid w:val="002072C4"/>
    <w:rsid w:val="00207788"/>
    <w:rsid w:val="0021062B"/>
    <w:rsid w:val="002107ED"/>
    <w:rsid w:val="0021094C"/>
    <w:rsid w:val="00210BF4"/>
    <w:rsid w:val="002111FE"/>
    <w:rsid w:val="00211368"/>
    <w:rsid w:val="00211DA1"/>
    <w:rsid w:val="00212099"/>
    <w:rsid w:val="002122D1"/>
    <w:rsid w:val="0021241A"/>
    <w:rsid w:val="002128F4"/>
    <w:rsid w:val="00212946"/>
    <w:rsid w:val="00212D5A"/>
    <w:rsid w:val="0021357E"/>
    <w:rsid w:val="0021478D"/>
    <w:rsid w:val="00214B0F"/>
    <w:rsid w:val="00214BCF"/>
    <w:rsid w:val="00214E04"/>
    <w:rsid w:val="0021525A"/>
    <w:rsid w:val="002153A1"/>
    <w:rsid w:val="00215D1A"/>
    <w:rsid w:val="00215D87"/>
    <w:rsid w:val="0021600B"/>
    <w:rsid w:val="00216933"/>
    <w:rsid w:val="00216B9F"/>
    <w:rsid w:val="00216BC7"/>
    <w:rsid w:val="00216FC7"/>
    <w:rsid w:val="002171FE"/>
    <w:rsid w:val="00217746"/>
    <w:rsid w:val="00217956"/>
    <w:rsid w:val="00217FE5"/>
    <w:rsid w:val="00220218"/>
    <w:rsid w:val="0022068F"/>
    <w:rsid w:val="00220875"/>
    <w:rsid w:val="00220FB0"/>
    <w:rsid w:val="0022134D"/>
    <w:rsid w:val="002219EE"/>
    <w:rsid w:val="00221FCD"/>
    <w:rsid w:val="0022234C"/>
    <w:rsid w:val="0022245A"/>
    <w:rsid w:val="00222DF7"/>
    <w:rsid w:val="00223294"/>
    <w:rsid w:val="002239FD"/>
    <w:rsid w:val="00223FD1"/>
    <w:rsid w:val="00224281"/>
    <w:rsid w:val="002244FE"/>
    <w:rsid w:val="0022457F"/>
    <w:rsid w:val="002249A1"/>
    <w:rsid w:val="00224CDA"/>
    <w:rsid w:val="00224DB7"/>
    <w:rsid w:val="00225087"/>
    <w:rsid w:val="002251D9"/>
    <w:rsid w:val="00226045"/>
    <w:rsid w:val="0022630A"/>
    <w:rsid w:val="0022639C"/>
    <w:rsid w:val="0022674D"/>
    <w:rsid w:val="00227157"/>
    <w:rsid w:val="0022720E"/>
    <w:rsid w:val="002279A1"/>
    <w:rsid w:val="00227E29"/>
    <w:rsid w:val="00230123"/>
    <w:rsid w:val="00230330"/>
    <w:rsid w:val="002303F2"/>
    <w:rsid w:val="00230DB0"/>
    <w:rsid w:val="002311FE"/>
    <w:rsid w:val="00231222"/>
    <w:rsid w:val="00231E8A"/>
    <w:rsid w:val="002323FC"/>
    <w:rsid w:val="002328CD"/>
    <w:rsid w:val="00232A8F"/>
    <w:rsid w:val="00232C15"/>
    <w:rsid w:val="00232D7F"/>
    <w:rsid w:val="00232F0B"/>
    <w:rsid w:val="00233023"/>
    <w:rsid w:val="002332A7"/>
    <w:rsid w:val="00233925"/>
    <w:rsid w:val="002341B4"/>
    <w:rsid w:val="002343A3"/>
    <w:rsid w:val="002344A4"/>
    <w:rsid w:val="00234B8E"/>
    <w:rsid w:val="002352B0"/>
    <w:rsid w:val="00235C60"/>
    <w:rsid w:val="002362A3"/>
    <w:rsid w:val="0023693C"/>
    <w:rsid w:val="002369FB"/>
    <w:rsid w:val="00236BD6"/>
    <w:rsid w:val="00237264"/>
    <w:rsid w:val="002376CD"/>
    <w:rsid w:val="00237931"/>
    <w:rsid w:val="00237D24"/>
    <w:rsid w:val="00237DC8"/>
    <w:rsid w:val="00240003"/>
    <w:rsid w:val="00240032"/>
    <w:rsid w:val="00240434"/>
    <w:rsid w:val="00240C25"/>
    <w:rsid w:val="00240D19"/>
    <w:rsid w:val="00240D6B"/>
    <w:rsid w:val="00240EEA"/>
    <w:rsid w:val="002410CC"/>
    <w:rsid w:val="00241210"/>
    <w:rsid w:val="00241439"/>
    <w:rsid w:val="002414BF"/>
    <w:rsid w:val="002414E0"/>
    <w:rsid w:val="002422EF"/>
    <w:rsid w:val="00242506"/>
    <w:rsid w:val="00242697"/>
    <w:rsid w:val="00242908"/>
    <w:rsid w:val="00243129"/>
    <w:rsid w:val="00243347"/>
    <w:rsid w:val="00243BBD"/>
    <w:rsid w:val="00243C7A"/>
    <w:rsid w:val="00243F10"/>
    <w:rsid w:val="002442DF"/>
    <w:rsid w:val="0024452F"/>
    <w:rsid w:val="002445B7"/>
    <w:rsid w:val="002445DF"/>
    <w:rsid w:val="00245D04"/>
    <w:rsid w:val="00245E9F"/>
    <w:rsid w:val="0024615F"/>
    <w:rsid w:val="00246573"/>
    <w:rsid w:val="002465B3"/>
    <w:rsid w:val="00246613"/>
    <w:rsid w:val="00246A78"/>
    <w:rsid w:val="00246C00"/>
    <w:rsid w:val="00246F91"/>
    <w:rsid w:val="002500BC"/>
    <w:rsid w:val="00250351"/>
    <w:rsid w:val="00250481"/>
    <w:rsid w:val="0025049A"/>
    <w:rsid w:val="00250735"/>
    <w:rsid w:val="00250B89"/>
    <w:rsid w:val="00250BD2"/>
    <w:rsid w:val="00251266"/>
    <w:rsid w:val="002516DD"/>
    <w:rsid w:val="00251C39"/>
    <w:rsid w:val="00251D43"/>
    <w:rsid w:val="00251D5D"/>
    <w:rsid w:val="00251FD2"/>
    <w:rsid w:val="00252007"/>
    <w:rsid w:val="002528D6"/>
    <w:rsid w:val="00253273"/>
    <w:rsid w:val="00253374"/>
    <w:rsid w:val="00253661"/>
    <w:rsid w:val="00253992"/>
    <w:rsid w:val="002539DE"/>
    <w:rsid w:val="00254097"/>
    <w:rsid w:val="00254152"/>
    <w:rsid w:val="002542B6"/>
    <w:rsid w:val="00254455"/>
    <w:rsid w:val="00254487"/>
    <w:rsid w:val="002546DA"/>
    <w:rsid w:val="002548D3"/>
    <w:rsid w:val="00254DB3"/>
    <w:rsid w:val="00256624"/>
    <w:rsid w:val="00256A01"/>
    <w:rsid w:val="00256D4B"/>
    <w:rsid w:val="00256DE1"/>
    <w:rsid w:val="002570C2"/>
    <w:rsid w:val="00257396"/>
    <w:rsid w:val="002575B8"/>
    <w:rsid w:val="00257E01"/>
    <w:rsid w:val="002600A9"/>
    <w:rsid w:val="002605CE"/>
    <w:rsid w:val="00260697"/>
    <w:rsid w:val="00260C26"/>
    <w:rsid w:val="00260D30"/>
    <w:rsid w:val="00261041"/>
    <w:rsid w:val="00261133"/>
    <w:rsid w:val="00261178"/>
    <w:rsid w:val="00261839"/>
    <w:rsid w:val="00261B7F"/>
    <w:rsid w:val="00261E7C"/>
    <w:rsid w:val="0026202F"/>
    <w:rsid w:val="002626A4"/>
    <w:rsid w:val="00262822"/>
    <w:rsid w:val="002630CF"/>
    <w:rsid w:val="002631C2"/>
    <w:rsid w:val="002632B0"/>
    <w:rsid w:val="002632D4"/>
    <w:rsid w:val="00263390"/>
    <w:rsid w:val="0026348F"/>
    <w:rsid w:val="002639C4"/>
    <w:rsid w:val="002641EB"/>
    <w:rsid w:val="002643A5"/>
    <w:rsid w:val="00264A2E"/>
    <w:rsid w:val="00265158"/>
    <w:rsid w:val="00265162"/>
    <w:rsid w:val="002657C5"/>
    <w:rsid w:val="00265CAE"/>
    <w:rsid w:val="00266006"/>
    <w:rsid w:val="002660AF"/>
    <w:rsid w:val="00266456"/>
    <w:rsid w:val="0026649B"/>
    <w:rsid w:val="00266BE4"/>
    <w:rsid w:val="00267053"/>
    <w:rsid w:val="002673B8"/>
    <w:rsid w:val="00267A85"/>
    <w:rsid w:val="00267C72"/>
    <w:rsid w:val="00270507"/>
    <w:rsid w:val="002709D9"/>
    <w:rsid w:val="00270C89"/>
    <w:rsid w:val="0027106F"/>
    <w:rsid w:val="002714B3"/>
    <w:rsid w:val="00271663"/>
    <w:rsid w:val="0027172F"/>
    <w:rsid w:val="00271917"/>
    <w:rsid w:val="00271A3D"/>
    <w:rsid w:val="002720CD"/>
    <w:rsid w:val="0027273B"/>
    <w:rsid w:val="002728C3"/>
    <w:rsid w:val="00272AE2"/>
    <w:rsid w:val="00272B4B"/>
    <w:rsid w:val="0027318C"/>
    <w:rsid w:val="002734EC"/>
    <w:rsid w:val="002735B0"/>
    <w:rsid w:val="00273BC8"/>
    <w:rsid w:val="00274380"/>
    <w:rsid w:val="0027442C"/>
    <w:rsid w:val="0027473E"/>
    <w:rsid w:val="00274867"/>
    <w:rsid w:val="002748BF"/>
    <w:rsid w:val="0027546B"/>
    <w:rsid w:val="00275CAD"/>
    <w:rsid w:val="00275E76"/>
    <w:rsid w:val="002761BB"/>
    <w:rsid w:val="00276480"/>
    <w:rsid w:val="002768D1"/>
    <w:rsid w:val="0027705A"/>
    <w:rsid w:val="00277202"/>
    <w:rsid w:val="00277C4B"/>
    <w:rsid w:val="00277D27"/>
    <w:rsid w:val="00277E81"/>
    <w:rsid w:val="00277F6B"/>
    <w:rsid w:val="00277FDB"/>
    <w:rsid w:val="00280375"/>
    <w:rsid w:val="0028057E"/>
    <w:rsid w:val="00280924"/>
    <w:rsid w:val="00280973"/>
    <w:rsid w:val="00281076"/>
    <w:rsid w:val="00281428"/>
    <w:rsid w:val="00281560"/>
    <w:rsid w:val="00281B09"/>
    <w:rsid w:val="00281DAA"/>
    <w:rsid w:val="00281E09"/>
    <w:rsid w:val="00281FDB"/>
    <w:rsid w:val="00281FF7"/>
    <w:rsid w:val="00282293"/>
    <w:rsid w:val="00282A91"/>
    <w:rsid w:val="002836BB"/>
    <w:rsid w:val="00284018"/>
    <w:rsid w:val="00284ACE"/>
    <w:rsid w:val="00284AE4"/>
    <w:rsid w:val="00284B59"/>
    <w:rsid w:val="0028516B"/>
    <w:rsid w:val="00285DD1"/>
    <w:rsid w:val="00286013"/>
    <w:rsid w:val="00286A2A"/>
    <w:rsid w:val="00286AF5"/>
    <w:rsid w:val="00286BFB"/>
    <w:rsid w:val="00286C92"/>
    <w:rsid w:val="00286F2A"/>
    <w:rsid w:val="00287382"/>
    <w:rsid w:val="002873B9"/>
    <w:rsid w:val="002875EA"/>
    <w:rsid w:val="0028761F"/>
    <w:rsid w:val="00287716"/>
    <w:rsid w:val="00287B0F"/>
    <w:rsid w:val="00290494"/>
    <w:rsid w:val="00290560"/>
    <w:rsid w:val="00290868"/>
    <w:rsid w:val="00290B58"/>
    <w:rsid w:val="00290E4D"/>
    <w:rsid w:val="002911E2"/>
    <w:rsid w:val="00291753"/>
    <w:rsid w:val="00291AAE"/>
    <w:rsid w:val="00291D51"/>
    <w:rsid w:val="00292310"/>
    <w:rsid w:val="00292CFA"/>
    <w:rsid w:val="00292D0F"/>
    <w:rsid w:val="00292D42"/>
    <w:rsid w:val="00292E3C"/>
    <w:rsid w:val="00293689"/>
    <w:rsid w:val="00293ADD"/>
    <w:rsid w:val="00293B97"/>
    <w:rsid w:val="00294E74"/>
    <w:rsid w:val="002952B3"/>
    <w:rsid w:val="002953A0"/>
    <w:rsid w:val="00295B06"/>
    <w:rsid w:val="002960B6"/>
    <w:rsid w:val="0029621B"/>
    <w:rsid w:val="002963A3"/>
    <w:rsid w:val="002963FB"/>
    <w:rsid w:val="002967C8"/>
    <w:rsid w:val="00296B43"/>
    <w:rsid w:val="002975B8"/>
    <w:rsid w:val="00297965"/>
    <w:rsid w:val="00297E4B"/>
    <w:rsid w:val="00297F05"/>
    <w:rsid w:val="002A0641"/>
    <w:rsid w:val="002A1057"/>
    <w:rsid w:val="002A1739"/>
    <w:rsid w:val="002A1795"/>
    <w:rsid w:val="002A247B"/>
    <w:rsid w:val="002A2F8C"/>
    <w:rsid w:val="002A3090"/>
    <w:rsid w:val="002A3396"/>
    <w:rsid w:val="002A33FE"/>
    <w:rsid w:val="002A3D13"/>
    <w:rsid w:val="002A408E"/>
    <w:rsid w:val="002A40AF"/>
    <w:rsid w:val="002A487D"/>
    <w:rsid w:val="002A52AF"/>
    <w:rsid w:val="002A54BF"/>
    <w:rsid w:val="002A571F"/>
    <w:rsid w:val="002A594D"/>
    <w:rsid w:val="002A5BA5"/>
    <w:rsid w:val="002A5D93"/>
    <w:rsid w:val="002A6398"/>
    <w:rsid w:val="002A6B88"/>
    <w:rsid w:val="002A7553"/>
    <w:rsid w:val="002A784C"/>
    <w:rsid w:val="002A7F02"/>
    <w:rsid w:val="002B0553"/>
    <w:rsid w:val="002B062D"/>
    <w:rsid w:val="002B0CC0"/>
    <w:rsid w:val="002B0FC5"/>
    <w:rsid w:val="002B12D3"/>
    <w:rsid w:val="002B1624"/>
    <w:rsid w:val="002B166F"/>
    <w:rsid w:val="002B1A26"/>
    <w:rsid w:val="002B1B20"/>
    <w:rsid w:val="002B1B2F"/>
    <w:rsid w:val="002B2601"/>
    <w:rsid w:val="002B274C"/>
    <w:rsid w:val="002B2F2E"/>
    <w:rsid w:val="002B3007"/>
    <w:rsid w:val="002B315B"/>
    <w:rsid w:val="002B3772"/>
    <w:rsid w:val="002B382E"/>
    <w:rsid w:val="002B3E8C"/>
    <w:rsid w:val="002B410A"/>
    <w:rsid w:val="002B44BC"/>
    <w:rsid w:val="002B4513"/>
    <w:rsid w:val="002B4671"/>
    <w:rsid w:val="002B4ABC"/>
    <w:rsid w:val="002B53CB"/>
    <w:rsid w:val="002B56B2"/>
    <w:rsid w:val="002B5819"/>
    <w:rsid w:val="002B59C3"/>
    <w:rsid w:val="002B5BE4"/>
    <w:rsid w:val="002B5C6E"/>
    <w:rsid w:val="002B66DB"/>
    <w:rsid w:val="002B66FC"/>
    <w:rsid w:val="002B6E1D"/>
    <w:rsid w:val="002B7076"/>
    <w:rsid w:val="002B75ED"/>
    <w:rsid w:val="002B7702"/>
    <w:rsid w:val="002B7E4C"/>
    <w:rsid w:val="002B7ECB"/>
    <w:rsid w:val="002C07C4"/>
    <w:rsid w:val="002C0B23"/>
    <w:rsid w:val="002C0FAB"/>
    <w:rsid w:val="002C14AB"/>
    <w:rsid w:val="002C161B"/>
    <w:rsid w:val="002C1685"/>
    <w:rsid w:val="002C212A"/>
    <w:rsid w:val="002C2537"/>
    <w:rsid w:val="002C25C1"/>
    <w:rsid w:val="002C2E6A"/>
    <w:rsid w:val="002C34FB"/>
    <w:rsid w:val="002C350A"/>
    <w:rsid w:val="002C39D9"/>
    <w:rsid w:val="002C3B17"/>
    <w:rsid w:val="002C3ECF"/>
    <w:rsid w:val="002C4183"/>
    <w:rsid w:val="002C4434"/>
    <w:rsid w:val="002C4758"/>
    <w:rsid w:val="002C5647"/>
    <w:rsid w:val="002C5AE0"/>
    <w:rsid w:val="002C63B1"/>
    <w:rsid w:val="002C6BE6"/>
    <w:rsid w:val="002C6D35"/>
    <w:rsid w:val="002C6D68"/>
    <w:rsid w:val="002C6E1B"/>
    <w:rsid w:val="002C7E62"/>
    <w:rsid w:val="002D014E"/>
    <w:rsid w:val="002D084A"/>
    <w:rsid w:val="002D0AAD"/>
    <w:rsid w:val="002D128F"/>
    <w:rsid w:val="002D1362"/>
    <w:rsid w:val="002D1445"/>
    <w:rsid w:val="002D1624"/>
    <w:rsid w:val="002D1D7F"/>
    <w:rsid w:val="002D2896"/>
    <w:rsid w:val="002D301C"/>
    <w:rsid w:val="002D3CAA"/>
    <w:rsid w:val="002D3F53"/>
    <w:rsid w:val="002D4128"/>
    <w:rsid w:val="002D44FB"/>
    <w:rsid w:val="002D4A19"/>
    <w:rsid w:val="002D4B6A"/>
    <w:rsid w:val="002D4C43"/>
    <w:rsid w:val="002D4CEC"/>
    <w:rsid w:val="002D4D84"/>
    <w:rsid w:val="002D4F55"/>
    <w:rsid w:val="002D522D"/>
    <w:rsid w:val="002D5A14"/>
    <w:rsid w:val="002D5BCA"/>
    <w:rsid w:val="002D6086"/>
    <w:rsid w:val="002D670E"/>
    <w:rsid w:val="002D68C4"/>
    <w:rsid w:val="002D6A29"/>
    <w:rsid w:val="002D6DEB"/>
    <w:rsid w:val="002D6F8F"/>
    <w:rsid w:val="002D7101"/>
    <w:rsid w:val="002D72F9"/>
    <w:rsid w:val="002D7C6C"/>
    <w:rsid w:val="002D7CE7"/>
    <w:rsid w:val="002E01E5"/>
    <w:rsid w:val="002E0343"/>
    <w:rsid w:val="002E082F"/>
    <w:rsid w:val="002E088A"/>
    <w:rsid w:val="002E08E8"/>
    <w:rsid w:val="002E0A08"/>
    <w:rsid w:val="002E1DB9"/>
    <w:rsid w:val="002E2C58"/>
    <w:rsid w:val="002E35A7"/>
    <w:rsid w:val="002E36F9"/>
    <w:rsid w:val="002E3E11"/>
    <w:rsid w:val="002E43B7"/>
    <w:rsid w:val="002E47B6"/>
    <w:rsid w:val="002E483E"/>
    <w:rsid w:val="002E51B7"/>
    <w:rsid w:val="002E5ECC"/>
    <w:rsid w:val="002E621E"/>
    <w:rsid w:val="002E63C9"/>
    <w:rsid w:val="002E6480"/>
    <w:rsid w:val="002E66D7"/>
    <w:rsid w:val="002E6C36"/>
    <w:rsid w:val="002E6EE2"/>
    <w:rsid w:val="002E6F2D"/>
    <w:rsid w:val="002E78E1"/>
    <w:rsid w:val="002E7C5F"/>
    <w:rsid w:val="002E7C9A"/>
    <w:rsid w:val="002E7D43"/>
    <w:rsid w:val="002F0030"/>
    <w:rsid w:val="002F032F"/>
    <w:rsid w:val="002F0571"/>
    <w:rsid w:val="002F079F"/>
    <w:rsid w:val="002F107E"/>
    <w:rsid w:val="002F10BF"/>
    <w:rsid w:val="002F1843"/>
    <w:rsid w:val="002F1B11"/>
    <w:rsid w:val="002F1C0B"/>
    <w:rsid w:val="002F22F5"/>
    <w:rsid w:val="002F275A"/>
    <w:rsid w:val="002F2BBE"/>
    <w:rsid w:val="002F2DF2"/>
    <w:rsid w:val="002F2E3C"/>
    <w:rsid w:val="002F2F23"/>
    <w:rsid w:val="002F3B23"/>
    <w:rsid w:val="002F3D88"/>
    <w:rsid w:val="002F3F16"/>
    <w:rsid w:val="002F4128"/>
    <w:rsid w:val="002F4B74"/>
    <w:rsid w:val="002F4E0C"/>
    <w:rsid w:val="002F58E9"/>
    <w:rsid w:val="002F5D11"/>
    <w:rsid w:val="002F5F38"/>
    <w:rsid w:val="002F6248"/>
    <w:rsid w:val="002F6849"/>
    <w:rsid w:val="002F6987"/>
    <w:rsid w:val="002F6E0A"/>
    <w:rsid w:val="002F73F4"/>
    <w:rsid w:val="002F7958"/>
    <w:rsid w:val="002F7A5C"/>
    <w:rsid w:val="002F7F50"/>
    <w:rsid w:val="0030027D"/>
    <w:rsid w:val="003004A2"/>
    <w:rsid w:val="00300BCD"/>
    <w:rsid w:val="003017C2"/>
    <w:rsid w:val="003020DA"/>
    <w:rsid w:val="00302215"/>
    <w:rsid w:val="003029B0"/>
    <w:rsid w:val="00302DB0"/>
    <w:rsid w:val="00303508"/>
    <w:rsid w:val="003035E1"/>
    <w:rsid w:val="00303693"/>
    <w:rsid w:val="003039D9"/>
    <w:rsid w:val="00303AA2"/>
    <w:rsid w:val="00303F4B"/>
    <w:rsid w:val="003040D7"/>
    <w:rsid w:val="00304252"/>
    <w:rsid w:val="0030471B"/>
    <w:rsid w:val="00304DFD"/>
    <w:rsid w:val="00305345"/>
    <w:rsid w:val="0030538B"/>
    <w:rsid w:val="00305795"/>
    <w:rsid w:val="00305A50"/>
    <w:rsid w:val="00305B63"/>
    <w:rsid w:val="00305C25"/>
    <w:rsid w:val="00305C38"/>
    <w:rsid w:val="00305D9A"/>
    <w:rsid w:val="0030609B"/>
    <w:rsid w:val="003060E1"/>
    <w:rsid w:val="003061EE"/>
    <w:rsid w:val="00306558"/>
    <w:rsid w:val="003069C8"/>
    <w:rsid w:val="00307130"/>
    <w:rsid w:val="003072FC"/>
    <w:rsid w:val="00307FF4"/>
    <w:rsid w:val="003103FA"/>
    <w:rsid w:val="00310D0F"/>
    <w:rsid w:val="0031198B"/>
    <w:rsid w:val="00311C9D"/>
    <w:rsid w:val="00311E14"/>
    <w:rsid w:val="0031216D"/>
    <w:rsid w:val="003127DD"/>
    <w:rsid w:val="00312A06"/>
    <w:rsid w:val="0031390D"/>
    <w:rsid w:val="00313B1A"/>
    <w:rsid w:val="00313CF3"/>
    <w:rsid w:val="00313F85"/>
    <w:rsid w:val="00314A08"/>
    <w:rsid w:val="00314E9E"/>
    <w:rsid w:val="00314ED3"/>
    <w:rsid w:val="00315719"/>
    <w:rsid w:val="003158B7"/>
    <w:rsid w:val="00315AFD"/>
    <w:rsid w:val="00315D47"/>
    <w:rsid w:val="00315D71"/>
    <w:rsid w:val="00315D9C"/>
    <w:rsid w:val="00316157"/>
    <w:rsid w:val="003161C2"/>
    <w:rsid w:val="003162D5"/>
    <w:rsid w:val="003165E7"/>
    <w:rsid w:val="0031660D"/>
    <w:rsid w:val="00316710"/>
    <w:rsid w:val="00316D36"/>
    <w:rsid w:val="00316D7C"/>
    <w:rsid w:val="00316E1B"/>
    <w:rsid w:val="00317D22"/>
    <w:rsid w:val="00317D7C"/>
    <w:rsid w:val="00317E3D"/>
    <w:rsid w:val="0032020B"/>
    <w:rsid w:val="00320402"/>
    <w:rsid w:val="003206FB"/>
    <w:rsid w:val="0032092F"/>
    <w:rsid w:val="00320C25"/>
    <w:rsid w:val="00320CE3"/>
    <w:rsid w:val="00321249"/>
    <w:rsid w:val="0032128F"/>
    <w:rsid w:val="0032185B"/>
    <w:rsid w:val="003218CB"/>
    <w:rsid w:val="0032190C"/>
    <w:rsid w:val="00322C5B"/>
    <w:rsid w:val="00323218"/>
    <w:rsid w:val="0032325F"/>
    <w:rsid w:val="00323423"/>
    <w:rsid w:val="00323871"/>
    <w:rsid w:val="00323E3F"/>
    <w:rsid w:val="00324010"/>
    <w:rsid w:val="0032402D"/>
    <w:rsid w:val="003243CB"/>
    <w:rsid w:val="0032453D"/>
    <w:rsid w:val="0032461B"/>
    <w:rsid w:val="00324B5E"/>
    <w:rsid w:val="00324D62"/>
    <w:rsid w:val="003259AF"/>
    <w:rsid w:val="003267DC"/>
    <w:rsid w:val="00326A0F"/>
    <w:rsid w:val="00326BDA"/>
    <w:rsid w:val="00326D19"/>
    <w:rsid w:val="0032759E"/>
    <w:rsid w:val="00327A0C"/>
    <w:rsid w:val="00327F72"/>
    <w:rsid w:val="00330440"/>
    <w:rsid w:val="00330845"/>
    <w:rsid w:val="00330A04"/>
    <w:rsid w:val="00330E95"/>
    <w:rsid w:val="00331F0A"/>
    <w:rsid w:val="003323FF"/>
    <w:rsid w:val="003328F4"/>
    <w:rsid w:val="003329B8"/>
    <w:rsid w:val="00332D84"/>
    <w:rsid w:val="00332DBC"/>
    <w:rsid w:val="00333009"/>
    <w:rsid w:val="00333479"/>
    <w:rsid w:val="00333746"/>
    <w:rsid w:val="00333926"/>
    <w:rsid w:val="00333C86"/>
    <w:rsid w:val="00333F64"/>
    <w:rsid w:val="00334033"/>
    <w:rsid w:val="0033412D"/>
    <w:rsid w:val="003341E6"/>
    <w:rsid w:val="00334AE9"/>
    <w:rsid w:val="00334C43"/>
    <w:rsid w:val="00334EB8"/>
    <w:rsid w:val="0033558D"/>
    <w:rsid w:val="003360A4"/>
    <w:rsid w:val="00336239"/>
    <w:rsid w:val="00336879"/>
    <w:rsid w:val="00336C8C"/>
    <w:rsid w:val="00336EAB"/>
    <w:rsid w:val="00336F61"/>
    <w:rsid w:val="003370FE"/>
    <w:rsid w:val="00337119"/>
    <w:rsid w:val="00340323"/>
    <w:rsid w:val="00340869"/>
    <w:rsid w:val="00340C8F"/>
    <w:rsid w:val="00340DC3"/>
    <w:rsid w:val="00340E8E"/>
    <w:rsid w:val="00340F5E"/>
    <w:rsid w:val="00340F72"/>
    <w:rsid w:val="003412E7"/>
    <w:rsid w:val="003418A0"/>
    <w:rsid w:val="003419AB"/>
    <w:rsid w:val="00341A17"/>
    <w:rsid w:val="003434C3"/>
    <w:rsid w:val="00343995"/>
    <w:rsid w:val="00343A22"/>
    <w:rsid w:val="00343B93"/>
    <w:rsid w:val="00346310"/>
    <w:rsid w:val="00346497"/>
    <w:rsid w:val="003464AA"/>
    <w:rsid w:val="003464DF"/>
    <w:rsid w:val="00346D28"/>
    <w:rsid w:val="00346D95"/>
    <w:rsid w:val="003474C8"/>
    <w:rsid w:val="00347669"/>
    <w:rsid w:val="00347ACD"/>
    <w:rsid w:val="00347AF2"/>
    <w:rsid w:val="00347C6A"/>
    <w:rsid w:val="00347E25"/>
    <w:rsid w:val="00350258"/>
    <w:rsid w:val="003504F6"/>
    <w:rsid w:val="00351236"/>
    <w:rsid w:val="0035188E"/>
    <w:rsid w:val="003518BF"/>
    <w:rsid w:val="00351B16"/>
    <w:rsid w:val="00351DB7"/>
    <w:rsid w:val="00351DE7"/>
    <w:rsid w:val="00352AD9"/>
    <w:rsid w:val="003530FF"/>
    <w:rsid w:val="00353178"/>
    <w:rsid w:val="003535EB"/>
    <w:rsid w:val="003536D6"/>
    <w:rsid w:val="0035387F"/>
    <w:rsid w:val="00353FE2"/>
    <w:rsid w:val="00354138"/>
    <w:rsid w:val="0035428A"/>
    <w:rsid w:val="00354E84"/>
    <w:rsid w:val="00355356"/>
    <w:rsid w:val="0035547C"/>
    <w:rsid w:val="00355492"/>
    <w:rsid w:val="00355A12"/>
    <w:rsid w:val="00355A46"/>
    <w:rsid w:val="00355CB9"/>
    <w:rsid w:val="00356543"/>
    <w:rsid w:val="003569D3"/>
    <w:rsid w:val="00356A4E"/>
    <w:rsid w:val="00357165"/>
    <w:rsid w:val="003571B6"/>
    <w:rsid w:val="00357474"/>
    <w:rsid w:val="00360358"/>
    <w:rsid w:val="0036060C"/>
    <w:rsid w:val="0036111C"/>
    <w:rsid w:val="00361EBF"/>
    <w:rsid w:val="003620A8"/>
    <w:rsid w:val="003622BB"/>
    <w:rsid w:val="00362699"/>
    <w:rsid w:val="003627A0"/>
    <w:rsid w:val="00362914"/>
    <w:rsid w:val="00362C15"/>
    <w:rsid w:val="003636B5"/>
    <w:rsid w:val="00363DC3"/>
    <w:rsid w:val="0036403D"/>
    <w:rsid w:val="00364365"/>
    <w:rsid w:val="003643B6"/>
    <w:rsid w:val="00364445"/>
    <w:rsid w:val="00364814"/>
    <w:rsid w:val="003648AF"/>
    <w:rsid w:val="00364C2F"/>
    <w:rsid w:val="003650DF"/>
    <w:rsid w:val="00365160"/>
    <w:rsid w:val="003652B3"/>
    <w:rsid w:val="003657A2"/>
    <w:rsid w:val="003659DB"/>
    <w:rsid w:val="00366126"/>
    <w:rsid w:val="00366570"/>
    <w:rsid w:val="0036672B"/>
    <w:rsid w:val="00366A79"/>
    <w:rsid w:val="003674DF"/>
    <w:rsid w:val="003678A1"/>
    <w:rsid w:val="00367CA6"/>
    <w:rsid w:val="00367EBE"/>
    <w:rsid w:val="00370021"/>
    <w:rsid w:val="003700B7"/>
    <w:rsid w:val="00370149"/>
    <w:rsid w:val="00370369"/>
    <w:rsid w:val="00370C09"/>
    <w:rsid w:val="00371BC5"/>
    <w:rsid w:val="00371F78"/>
    <w:rsid w:val="003720F0"/>
    <w:rsid w:val="003728DC"/>
    <w:rsid w:val="00372978"/>
    <w:rsid w:val="00372A0A"/>
    <w:rsid w:val="00373619"/>
    <w:rsid w:val="00373659"/>
    <w:rsid w:val="00373857"/>
    <w:rsid w:val="00373D6E"/>
    <w:rsid w:val="003741C8"/>
    <w:rsid w:val="00374302"/>
    <w:rsid w:val="0037527A"/>
    <w:rsid w:val="00375B05"/>
    <w:rsid w:val="00376140"/>
    <w:rsid w:val="00376286"/>
    <w:rsid w:val="00376A12"/>
    <w:rsid w:val="00376ADC"/>
    <w:rsid w:val="00376E7B"/>
    <w:rsid w:val="00376FE2"/>
    <w:rsid w:val="0037716C"/>
    <w:rsid w:val="00377375"/>
    <w:rsid w:val="003774BA"/>
    <w:rsid w:val="00377528"/>
    <w:rsid w:val="003775C3"/>
    <w:rsid w:val="003778BD"/>
    <w:rsid w:val="00380397"/>
    <w:rsid w:val="00380876"/>
    <w:rsid w:val="00380915"/>
    <w:rsid w:val="00380946"/>
    <w:rsid w:val="00380C2B"/>
    <w:rsid w:val="00380CCB"/>
    <w:rsid w:val="0038101A"/>
    <w:rsid w:val="00381115"/>
    <w:rsid w:val="0038169E"/>
    <w:rsid w:val="00381CA7"/>
    <w:rsid w:val="0038207A"/>
    <w:rsid w:val="00382199"/>
    <w:rsid w:val="003823AD"/>
    <w:rsid w:val="00382792"/>
    <w:rsid w:val="00382BC0"/>
    <w:rsid w:val="00383071"/>
    <w:rsid w:val="00383BA2"/>
    <w:rsid w:val="00383F31"/>
    <w:rsid w:val="00384215"/>
    <w:rsid w:val="00384373"/>
    <w:rsid w:val="003847B7"/>
    <w:rsid w:val="00384DD6"/>
    <w:rsid w:val="0038527A"/>
    <w:rsid w:val="00385506"/>
    <w:rsid w:val="00385612"/>
    <w:rsid w:val="00385926"/>
    <w:rsid w:val="00385ABD"/>
    <w:rsid w:val="00385B82"/>
    <w:rsid w:val="00385D19"/>
    <w:rsid w:val="00385FB8"/>
    <w:rsid w:val="00386238"/>
    <w:rsid w:val="003863B0"/>
    <w:rsid w:val="003865E4"/>
    <w:rsid w:val="003869B6"/>
    <w:rsid w:val="00386E98"/>
    <w:rsid w:val="00387073"/>
    <w:rsid w:val="00387326"/>
    <w:rsid w:val="00387B66"/>
    <w:rsid w:val="00387CB3"/>
    <w:rsid w:val="00387D4B"/>
    <w:rsid w:val="003911AE"/>
    <w:rsid w:val="003911C3"/>
    <w:rsid w:val="003919E5"/>
    <w:rsid w:val="00391D78"/>
    <w:rsid w:val="00391E6C"/>
    <w:rsid w:val="00392075"/>
    <w:rsid w:val="003924E0"/>
    <w:rsid w:val="0039251D"/>
    <w:rsid w:val="0039301F"/>
    <w:rsid w:val="003932A2"/>
    <w:rsid w:val="0039334A"/>
    <w:rsid w:val="00393844"/>
    <w:rsid w:val="00393920"/>
    <w:rsid w:val="00393A98"/>
    <w:rsid w:val="00393C14"/>
    <w:rsid w:val="003945BB"/>
    <w:rsid w:val="00394AB9"/>
    <w:rsid w:val="003954C2"/>
    <w:rsid w:val="0039570B"/>
    <w:rsid w:val="0039589A"/>
    <w:rsid w:val="0039590D"/>
    <w:rsid w:val="00396447"/>
    <w:rsid w:val="003965CD"/>
    <w:rsid w:val="00396C1A"/>
    <w:rsid w:val="0039779C"/>
    <w:rsid w:val="0039787F"/>
    <w:rsid w:val="00397AA2"/>
    <w:rsid w:val="00397B03"/>
    <w:rsid w:val="00397D3E"/>
    <w:rsid w:val="003A1094"/>
    <w:rsid w:val="003A11C1"/>
    <w:rsid w:val="003A13AE"/>
    <w:rsid w:val="003A18E4"/>
    <w:rsid w:val="003A221B"/>
    <w:rsid w:val="003A2614"/>
    <w:rsid w:val="003A2BE4"/>
    <w:rsid w:val="003A2C02"/>
    <w:rsid w:val="003A3849"/>
    <w:rsid w:val="003A40AD"/>
    <w:rsid w:val="003A4266"/>
    <w:rsid w:val="003A4499"/>
    <w:rsid w:val="003A57A1"/>
    <w:rsid w:val="003A58BC"/>
    <w:rsid w:val="003A620E"/>
    <w:rsid w:val="003A6435"/>
    <w:rsid w:val="003A6662"/>
    <w:rsid w:val="003A67D6"/>
    <w:rsid w:val="003A6DE0"/>
    <w:rsid w:val="003A6EFF"/>
    <w:rsid w:val="003A7440"/>
    <w:rsid w:val="003A750B"/>
    <w:rsid w:val="003A788C"/>
    <w:rsid w:val="003A7D84"/>
    <w:rsid w:val="003A7F63"/>
    <w:rsid w:val="003A7FA2"/>
    <w:rsid w:val="003B02AF"/>
    <w:rsid w:val="003B0445"/>
    <w:rsid w:val="003B0812"/>
    <w:rsid w:val="003B0865"/>
    <w:rsid w:val="003B0B2E"/>
    <w:rsid w:val="003B0C63"/>
    <w:rsid w:val="003B0CDF"/>
    <w:rsid w:val="003B17C8"/>
    <w:rsid w:val="003B1900"/>
    <w:rsid w:val="003B19F8"/>
    <w:rsid w:val="003B1AD2"/>
    <w:rsid w:val="003B284A"/>
    <w:rsid w:val="003B29ED"/>
    <w:rsid w:val="003B4ABC"/>
    <w:rsid w:val="003B4D01"/>
    <w:rsid w:val="003B51CD"/>
    <w:rsid w:val="003B5E30"/>
    <w:rsid w:val="003B5F0B"/>
    <w:rsid w:val="003B6345"/>
    <w:rsid w:val="003B6512"/>
    <w:rsid w:val="003B6F6D"/>
    <w:rsid w:val="003B7EBA"/>
    <w:rsid w:val="003C061B"/>
    <w:rsid w:val="003C08D8"/>
    <w:rsid w:val="003C092A"/>
    <w:rsid w:val="003C0BC4"/>
    <w:rsid w:val="003C0D4B"/>
    <w:rsid w:val="003C0ED3"/>
    <w:rsid w:val="003C128F"/>
    <w:rsid w:val="003C17BF"/>
    <w:rsid w:val="003C233C"/>
    <w:rsid w:val="003C281B"/>
    <w:rsid w:val="003C345E"/>
    <w:rsid w:val="003C3702"/>
    <w:rsid w:val="003C46BF"/>
    <w:rsid w:val="003C4752"/>
    <w:rsid w:val="003C4B51"/>
    <w:rsid w:val="003C4BCD"/>
    <w:rsid w:val="003C4F37"/>
    <w:rsid w:val="003C5044"/>
    <w:rsid w:val="003C5216"/>
    <w:rsid w:val="003C580C"/>
    <w:rsid w:val="003C6501"/>
    <w:rsid w:val="003C69EA"/>
    <w:rsid w:val="003C6AE2"/>
    <w:rsid w:val="003C6B9E"/>
    <w:rsid w:val="003C6F7B"/>
    <w:rsid w:val="003C6F7D"/>
    <w:rsid w:val="003C7377"/>
    <w:rsid w:val="003C73C5"/>
    <w:rsid w:val="003D0524"/>
    <w:rsid w:val="003D0B98"/>
    <w:rsid w:val="003D0EA8"/>
    <w:rsid w:val="003D15B2"/>
    <w:rsid w:val="003D1632"/>
    <w:rsid w:val="003D16BB"/>
    <w:rsid w:val="003D1A96"/>
    <w:rsid w:val="003D1F43"/>
    <w:rsid w:val="003D20A2"/>
    <w:rsid w:val="003D29B4"/>
    <w:rsid w:val="003D31A3"/>
    <w:rsid w:val="003D33A9"/>
    <w:rsid w:val="003D33EF"/>
    <w:rsid w:val="003D341F"/>
    <w:rsid w:val="003D360F"/>
    <w:rsid w:val="003D38F2"/>
    <w:rsid w:val="003D3B60"/>
    <w:rsid w:val="003D4387"/>
    <w:rsid w:val="003D4EFF"/>
    <w:rsid w:val="003D5C2D"/>
    <w:rsid w:val="003D5EEC"/>
    <w:rsid w:val="003D6B55"/>
    <w:rsid w:val="003D6BB0"/>
    <w:rsid w:val="003D6C65"/>
    <w:rsid w:val="003D764A"/>
    <w:rsid w:val="003D79C6"/>
    <w:rsid w:val="003D79CC"/>
    <w:rsid w:val="003E06E7"/>
    <w:rsid w:val="003E0A13"/>
    <w:rsid w:val="003E164D"/>
    <w:rsid w:val="003E1675"/>
    <w:rsid w:val="003E1882"/>
    <w:rsid w:val="003E189C"/>
    <w:rsid w:val="003E28AB"/>
    <w:rsid w:val="003E2AAC"/>
    <w:rsid w:val="003E2AE3"/>
    <w:rsid w:val="003E2C3E"/>
    <w:rsid w:val="003E2D00"/>
    <w:rsid w:val="003E2F9C"/>
    <w:rsid w:val="003E3350"/>
    <w:rsid w:val="003E37BC"/>
    <w:rsid w:val="003E398C"/>
    <w:rsid w:val="003E3D72"/>
    <w:rsid w:val="003E3DB5"/>
    <w:rsid w:val="003E3F05"/>
    <w:rsid w:val="003E47F8"/>
    <w:rsid w:val="003E533E"/>
    <w:rsid w:val="003E55B4"/>
    <w:rsid w:val="003E5895"/>
    <w:rsid w:val="003E5A52"/>
    <w:rsid w:val="003E5AD8"/>
    <w:rsid w:val="003E5FE0"/>
    <w:rsid w:val="003E6386"/>
    <w:rsid w:val="003E655F"/>
    <w:rsid w:val="003E6C4B"/>
    <w:rsid w:val="003E78DB"/>
    <w:rsid w:val="003E7A3F"/>
    <w:rsid w:val="003E7CF2"/>
    <w:rsid w:val="003F007D"/>
    <w:rsid w:val="003F08A2"/>
    <w:rsid w:val="003F0946"/>
    <w:rsid w:val="003F0958"/>
    <w:rsid w:val="003F0BC4"/>
    <w:rsid w:val="003F1F47"/>
    <w:rsid w:val="003F2141"/>
    <w:rsid w:val="003F292B"/>
    <w:rsid w:val="003F2A6C"/>
    <w:rsid w:val="003F2D80"/>
    <w:rsid w:val="003F332A"/>
    <w:rsid w:val="003F34C9"/>
    <w:rsid w:val="003F3E1E"/>
    <w:rsid w:val="003F4148"/>
    <w:rsid w:val="003F44FB"/>
    <w:rsid w:val="003F46BD"/>
    <w:rsid w:val="003F572E"/>
    <w:rsid w:val="003F589D"/>
    <w:rsid w:val="003F5A28"/>
    <w:rsid w:val="003F5C36"/>
    <w:rsid w:val="003F6D4B"/>
    <w:rsid w:val="003F7ADC"/>
    <w:rsid w:val="003F7BFA"/>
    <w:rsid w:val="003F7C63"/>
    <w:rsid w:val="003F7E33"/>
    <w:rsid w:val="003F7F40"/>
    <w:rsid w:val="004007E9"/>
    <w:rsid w:val="0040089A"/>
    <w:rsid w:val="00400BC6"/>
    <w:rsid w:val="004010A8"/>
    <w:rsid w:val="00401154"/>
    <w:rsid w:val="00401469"/>
    <w:rsid w:val="004017C5"/>
    <w:rsid w:val="00401C60"/>
    <w:rsid w:val="004020E2"/>
    <w:rsid w:val="00402A2C"/>
    <w:rsid w:val="004034C4"/>
    <w:rsid w:val="00403C11"/>
    <w:rsid w:val="00403DD2"/>
    <w:rsid w:val="00403EBA"/>
    <w:rsid w:val="0040414E"/>
    <w:rsid w:val="00404820"/>
    <w:rsid w:val="00404AD3"/>
    <w:rsid w:val="00404ED0"/>
    <w:rsid w:val="0040510B"/>
    <w:rsid w:val="00405814"/>
    <w:rsid w:val="00405E97"/>
    <w:rsid w:val="004063D5"/>
    <w:rsid w:val="0040695E"/>
    <w:rsid w:val="00406CB0"/>
    <w:rsid w:val="00406E35"/>
    <w:rsid w:val="0040708C"/>
    <w:rsid w:val="00407975"/>
    <w:rsid w:val="00407A7C"/>
    <w:rsid w:val="00407FA1"/>
    <w:rsid w:val="0041040B"/>
    <w:rsid w:val="004109FE"/>
    <w:rsid w:val="00410F00"/>
    <w:rsid w:val="004110BD"/>
    <w:rsid w:val="0041151F"/>
    <w:rsid w:val="00411C86"/>
    <w:rsid w:val="00411D2D"/>
    <w:rsid w:val="00411F37"/>
    <w:rsid w:val="00412014"/>
    <w:rsid w:val="004126FF"/>
    <w:rsid w:val="00412870"/>
    <w:rsid w:val="00412A5A"/>
    <w:rsid w:val="00412ADA"/>
    <w:rsid w:val="00413449"/>
    <w:rsid w:val="004136AE"/>
    <w:rsid w:val="00413947"/>
    <w:rsid w:val="00413A2F"/>
    <w:rsid w:val="00413E0D"/>
    <w:rsid w:val="0041438C"/>
    <w:rsid w:val="0041458A"/>
    <w:rsid w:val="004151F9"/>
    <w:rsid w:val="004153C3"/>
    <w:rsid w:val="00416B09"/>
    <w:rsid w:val="00416D43"/>
    <w:rsid w:val="00416EE2"/>
    <w:rsid w:val="004175CC"/>
    <w:rsid w:val="00417B3A"/>
    <w:rsid w:val="004201F8"/>
    <w:rsid w:val="004205F1"/>
    <w:rsid w:val="00420661"/>
    <w:rsid w:val="004207EB"/>
    <w:rsid w:val="0042088D"/>
    <w:rsid w:val="00420EBC"/>
    <w:rsid w:val="0042105E"/>
    <w:rsid w:val="0042142D"/>
    <w:rsid w:val="004220D8"/>
    <w:rsid w:val="004225A2"/>
    <w:rsid w:val="004226F1"/>
    <w:rsid w:val="00422742"/>
    <w:rsid w:val="00422788"/>
    <w:rsid w:val="00422C48"/>
    <w:rsid w:val="004233D1"/>
    <w:rsid w:val="00423CCF"/>
    <w:rsid w:val="00423D2E"/>
    <w:rsid w:val="00423F09"/>
    <w:rsid w:val="00423FE7"/>
    <w:rsid w:val="004240D1"/>
    <w:rsid w:val="00424406"/>
    <w:rsid w:val="004247D9"/>
    <w:rsid w:val="00424CD7"/>
    <w:rsid w:val="00424DCE"/>
    <w:rsid w:val="00425280"/>
    <w:rsid w:val="0042571A"/>
    <w:rsid w:val="00425854"/>
    <w:rsid w:val="00425B05"/>
    <w:rsid w:val="00425F29"/>
    <w:rsid w:val="00425F99"/>
    <w:rsid w:val="0042655B"/>
    <w:rsid w:val="00426685"/>
    <w:rsid w:val="00426B27"/>
    <w:rsid w:val="00426D8C"/>
    <w:rsid w:val="00426E1F"/>
    <w:rsid w:val="00427357"/>
    <w:rsid w:val="004277EF"/>
    <w:rsid w:val="00427C4D"/>
    <w:rsid w:val="00430ACF"/>
    <w:rsid w:val="00430B22"/>
    <w:rsid w:val="0043120A"/>
    <w:rsid w:val="004318E7"/>
    <w:rsid w:val="00431BDA"/>
    <w:rsid w:val="00431C9B"/>
    <w:rsid w:val="0043216B"/>
    <w:rsid w:val="00432591"/>
    <w:rsid w:val="00433782"/>
    <w:rsid w:val="00433E53"/>
    <w:rsid w:val="00433F54"/>
    <w:rsid w:val="004340A7"/>
    <w:rsid w:val="004343A5"/>
    <w:rsid w:val="00434764"/>
    <w:rsid w:val="004348F4"/>
    <w:rsid w:val="00434E2F"/>
    <w:rsid w:val="00435452"/>
    <w:rsid w:val="004354A4"/>
    <w:rsid w:val="00435D04"/>
    <w:rsid w:val="00435EE4"/>
    <w:rsid w:val="00435F96"/>
    <w:rsid w:val="004363B3"/>
    <w:rsid w:val="00436D4B"/>
    <w:rsid w:val="00437155"/>
    <w:rsid w:val="00437403"/>
    <w:rsid w:val="004374A8"/>
    <w:rsid w:val="00437829"/>
    <w:rsid w:val="00437853"/>
    <w:rsid w:val="00437EDD"/>
    <w:rsid w:val="00437F0A"/>
    <w:rsid w:val="0044009C"/>
    <w:rsid w:val="00440147"/>
    <w:rsid w:val="00440735"/>
    <w:rsid w:val="00440CE6"/>
    <w:rsid w:val="0044120B"/>
    <w:rsid w:val="00441579"/>
    <w:rsid w:val="00441917"/>
    <w:rsid w:val="004419A6"/>
    <w:rsid w:val="004419FA"/>
    <w:rsid w:val="00441F07"/>
    <w:rsid w:val="004421AF"/>
    <w:rsid w:val="00442644"/>
    <w:rsid w:val="00443570"/>
    <w:rsid w:val="00443EE2"/>
    <w:rsid w:val="00443EF2"/>
    <w:rsid w:val="00444763"/>
    <w:rsid w:val="00444AA6"/>
    <w:rsid w:val="00444AFF"/>
    <w:rsid w:val="00445078"/>
    <w:rsid w:val="00445153"/>
    <w:rsid w:val="004453A1"/>
    <w:rsid w:val="004453C0"/>
    <w:rsid w:val="00445A03"/>
    <w:rsid w:val="00445C17"/>
    <w:rsid w:val="00445DEE"/>
    <w:rsid w:val="00445EE3"/>
    <w:rsid w:val="004466C0"/>
    <w:rsid w:val="004466EB"/>
    <w:rsid w:val="00446848"/>
    <w:rsid w:val="004468BF"/>
    <w:rsid w:val="004468D1"/>
    <w:rsid w:val="00446A13"/>
    <w:rsid w:val="00446AA2"/>
    <w:rsid w:val="00446B3E"/>
    <w:rsid w:val="00446D00"/>
    <w:rsid w:val="00446F5D"/>
    <w:rsid w:val="004473D7"/>
    <w:rsid w:val="00447A81"/>
    <w:rsid w:val="00447B6A"/>
    <w:rsid w:val="00447CEF"/>
    <w:rsid w:val="00447F03"/>
    <w:rsid w:val="00447F92"/>
    <w:rsid w:val="004502ED"/>
    <w:rsid w:val="00450854"/>
    <w:rsid w:val="00451002"/>
    <w:rsid w:val="0045110B"/>
    <w:rsid w:val="0045147C"/>
    <w:rsid w:val="004515EA"/>
    <w:rsid w:val="00451B34"/>
    <w:rsid w:val="00451C21"/>
    <w:rsid w:val="00451D86"/>
    <w:rsid w:val="00452A31"/>
    <w:rsid w:val="00452DA3"/>
    <w:rsid w:val="004530AE"/>
    <w:rsid w:val="004535AC"/>
    <w:rsid w:val="004538D9"/>
    <w:rsid w:val="004539D1"/>
    <w:rsid w:val="004540E7"/>
    <w:rsid w:val="0045433E"/>
    <w:rsid w:val="0045456B"/>
    <w:rsid w:val="0045484E"/>
    <w:rsid w:val="00454881"/>
    <w:rsid w:val="00454BFB"/>
    <w:rsid w:val="00454C27"/>
    <w:rsid w:val="00454DBE"/>
    <w:rsid w:val="004554DE"/>
    <w:rsid w:val="00455753"/>
    <w:rsid w:val="00455AE2"/>
    <w:rsid w:val="00455BB1"/>
    <w:rsid w:val="00455DEF"/>
    <w:rsid w:val="00456017"/>
    <w:rsid w:val="0045621D"/>
    <w:rsid w:val="0045636A"/>
    <w:rsid w:val="0045685D"/>
    <w:rsid w:val="00456D85"/>
    <w:rsid w:val="0045758B"/>
    <w:rsid w:val="00457893"/>
    <w:rsid w:val="00457B44"/>
    <w:rsid w:val="00457DB9"/>
    <w:rsid w:val="004600A7"/>
    <w:rsid w:val="004606A6"/>
    <w:rsid w:val="004606A9"/>
    <w:rsid w:val="0046096A"/>
    <w:rsid w:val="00460F23"/>
    <w:rsid w:val="00461423"/>
    <w:rsid w:val="0046149A"/>
    <w:rsid w:val="004615BC"/>
    <w:rsid w:val="00461681"/>
    <w:rsid w:val="0046193D"/>
    <w:rsid w:val="00461DDB"/>
    <w:rsid w:val="00462077"/>
    <w:rsid w:val="004622DA"/>
    <w:rsid w:val="004625E8"/>
    <w:rsid w:val="0046281A"/>
    <w:rsid w:val="00462970"/>
    <w:rsid w:val="004629E9"/>
    <w:rsid w:val="0046378D"/>
    <w:rsid w:val="00463C6B"/>
    <w:rsid w:val="00463D65"/>
    <w:rsid w:val="00463DFA"/>
    <w:rsid w:val="0046434B"/>
    <w:rsid w:val="00464468"/>
    <w:rsid w:val="004645DC"/>
    <w:rsid w:val="0046465A"/>
    <w:rsid w:val="00464AF6"/>
    <w:rsid w:val="00465AA7"/>
    <w:rsid w:val="00465E0B"/>
    <w:rsid w:val="0046676D"/>
    <w:rsid w:val="0046682D"/>
    <w:rsid w:val="00466DD2"/>
    <w:rsid w:val="004671F4"/>
    <w:rsid w:val="0046732E"/>
    <w:rsid w:val="004674DB"/>
    <w:rsid w:val="00467830"/>
    <w:rsid w:val="004678DF"/>
    <w:rsid w:val="00467994"/>
    <w:rsid w:val="00467D3E"/>
    <w:rsid w:val="004701E8"/>
    <w:rsid w:val="00470421"/>
    <w:rsid w:val="00470D1B"/>
    <w:rsid w:val="004718FF"/>
    <w:rsid w:val="00471E10"/>
    <w:rsid w:val="00471E4D"/>
    <w:rsid w:val="004723F3"/>
    <w:rsid w:val="0047263F"/>
    <w:rsid w:val="00472936"/>
    <w:rsid w:val="00472B5F"/>
    <w:rsid w:val="004731DF"/>
    <w:rsid w:val="004734E1"/>
    <w:rsid w:val="00473659"/>
    <w:rsid w:val="00473A8D"/>
    <w:rsid w:val="00473D98"/>
    <w:rsid w:val="00473DED"/>
    <w:rsid w:val="00474010"/>
    <w:rsid w:val="004743C4"/>
    <w:rsid w:val="00474709"/>
    <w:rsid w:val="0047478E"/>
    <w:rsid w:val="004747F9"/>
    <w:rsid w:val="004749F6"/>
    <w:rsid w:val="00474B19"/>
    <w:rsid w:val="00474B62"/>
    <w:rsid w:val="00474FCE"/>
    <w:rsid w:val="00475852"/>
    <w:rsid w:val="00475AEF"/>
    <w:rsid w:val="0047629F"/>
    <w:rsid w:val="0047640E"/>
    <w:rsid w:val="00476574"/>
    <w:rsid w:val="004765A4"/>
    <w:rsid w:val="0047691F"/>
    <w:rsid w:val="00477047"/>
    <w:rsid w:val="00477B1D"/>
    <w:rsid w:val="00477D07"/>
    <w:rsid w:val="00477D2D"/>
    <w:rsid w:val="00480209"/>
    <w:rsid w:val="0048048B"/>
    <w:rsid w:val="00480DAA"/>
    <w:rsid w:val="00480F80"/>
    <w:rsid w:val="00480FF1"/>
    <w:rsid w:val="004811AE"/>
    <w:rsid w:val="004816E1"/>
    <w:rsid w:val="00481B00"/>
    <w:rsid w:val="00481DFE"/>
    <w:rsid w:val="00482231"/>
    <w:rsid w:val="00482702"/>
    <w:rsid w:val="00482746"/>
    <w:rsid w:val="0048288C"/>
    <w:rsid w:val="00482E24"/>
    <w:rsid w:val="004835D8"/>
    <w:rsid w:val="00483A76"/>
    <w:rsid w:val="00483FA2"/>
    <w:rsid w:val="004843EC"/>
    <w:rsid w:val="004845CA"/>
    <w:rsid w:val="00485239"/>
    <w:rsid w:val="0048579F"/>
    <w:rsid w:val="00486086"/>
    <w:rsid w:val="00486265"/>
    <w:rsid w:val="00486359"/>
    <w:rsid w:val="00486607"/>
    <w:rsid w:val="00486C33"/>
    <w:rsid w:val="00486E2F"/>
    <w:rsid w:val="00487BC4"/>
    <w:rsid w:val="00487FA3"/>
    <w:rsid w:val="004901AB"/>
    <w:rsid w:val="0049024F"/>
    <w:rsid w:val="00491187"/>
    <w:rsid w:val="00491EFE"/>
    <w:rsid w:val="00491FC9"/>
    <w:rsid w:val="004928BA"/>
    <w:rsid w:val="004929B1"/>
    <w:rsid w:val="00493851"/>
    <w:rsid w:val="004939E7"/>
    <w:rsid w:val="004941C3"/>
    <w:rsid w:val="004947CB"/>
    <w:rsid w:val="00494810"/>
    <w:rsid w:val="00494C36"/>
    <w:rsid w:val="00495061"/>
    <w:rsid w:val="0049527F"/>
    <w:rsid w:val="00495D25"/>
    <w:rsid w:val="00495F6F"/>
    <w:rsid w:val="004961F9"/>
    <w:rsid w:val="00496397"/>
    <w:rsid w:val="004963D0"/>
    <w:rsid w:val="004963D2"/>
    <w:rsid w:val="0049684E"/>
    <w:rsid w:val="00496939"/>
    <w:rsid w:val="00496E03"/>
    <w:rsid w:val="00497212"/>
    <w:rsid w:val="00497659"/>
    <w:rsid w:val="00497F30"/>
    <w:rsid w:val="004A046F"/>
    <w:rsid w:val="004A04B6"/>
    <w:rsid w:val="004A084A"/>
    <w:rsid w:val="004A0E4E"/>
    <w:rsid w:val="004A13A4"/>
    <w:rsid w:val="004A141E"/>
    <w:rsid w:val="004A1623"/>
    <w:rsid w:val="004A1A14"/>
    <w:rsid w:val="004A1A42"/>
    <w:rsid w:val="004A1A63"/>
    <w:rsid w:val="004A1DBE"/>
    <w:rsid w:val="004A237E"/>
    <w:rsid w:val="004A26ED"/>
    <w:rsid w:val="004A2949"/>
    <w:rsid w:val="004A2CD0"/>
    <w:rsid w:val="004A2DA5"/>
    <w:rsid w:val="004A2EEA"/>
    <w:rsid w:val="004A3466"/>
    <w:rsid w:val="004A34CE"/>
    <w:rsid w:val="004A37EB"/>
    <w:rsid w:val="004A3EEB"/>
    <w:rsid w:val="004A4233"/>
    <w:rsid w:val="004A426E"/>
    <w:rsid w:val="004A42AF"/>
    <w:rsid w:val="004A52EF"/>
    <w:rsid w:val="004A56DF"/>
    <w:rsid w:val="004A59C0"/>
    <w:rsid w:val="004A6117"/>
    <w:rsid w:val="004A626E"/>
    <w:rsid w:val="004A64A1"/>
    <w:rsid w:val="004A668A"/>
    <w:rsid w:val="004A6AD2"/>
    <w:rsid w:val="004A6AEA"/>
    <w:rsid w:val="004A6F20"/>
    <w:rsid w:val="004A7535"/>
    <w:rsid w:val="004A7699"/>
    <w:rsid w:val="004A778A"/>
    <w:rsid w:val="004A7E5E"/>
    <w:rsid w:val="004B0521"/>
    <w:rsid w:val="004B0886"/>
    <w:rsid w:val="004B13A9"/>
    <w:rsid w:val="004B1677"/>
    <w:rsid w:val="004B1A90"/>
    <w:rsid w:val="004B244C"/>
    <w:rsid w:val="004B24AC"/>
    <w:rsid w:val="004B2DF4"/>
    <w:rsid w:val="004B352D"/>
    <w:rsid w:val="004B377E"/>
    <w:rsid w:val="004B37E3"/>
    <w:rsid w:val="004B38CD"/>
    <w:rsid w:val="004B3BBB"/>
    <w:rsid w:val="004B3D31"/>
    <w:rsid w:val="004B4224"/>
    <w:rsid w:val="004B4496"/>
    <w:rsid w:val="004B4735"/>
    <w:rsid w:val="004B49EC"/>
    <w:rsid w:val="004B5672"/>
    <w:rsid w:val="004B56CD"/>
    <w:rsid w:val="004B57C7"/>
    <w:rsid w:val="004B5AB8"/>
    <w:rsid w:val="004B5AC9"/>
    <w:rsid w:val="004B5CA8"/>
    <w:rsid w:val="004B6813"/>
    <w:rsid w:val="004B684E"/>
    <w:rsid w:val="004B6B8A"/>
    <w:rsid w:val="004B6CB0"/>
    <w:rsid w:val="004B6D3D"/>
    <w:rsid w:val="004B70B9"/>
    <w:rsid w:val="004B7449"/>
    <w:rsid w:val="004B7A35"/>
    <w:rsid w:val="004B7A7E"/>
    <w:rsid w:val="004B7A90"/>
    <w:rsid w:val="004C00A6"/>
    <w:rsid w:val="004C00F4"/>
    <w:rsid w:val="004C02CB"/>
    <w:rsid w:val="004C0714"/>
    <w:rsid w:val="004C083A"/>
    <w:rsid w:val="004C0944"/>
    <w:rsid w:val="004C0965"/>
    <w:rsid w:val="004C0C49"/>
    <w:rsid w:val="004C0E13"/>
    <w:rsid w:val="004C0E20"/>
    <w:rsid w:val="004C1128"/>
    <w:rsid w:val="004C1850"/>
    <w:rsid w:val="004C1B90"/>
    <w:rsid w:val="004C1D60"/>
    <w:rsid w:val="004C20F3"/>
    <w:rsid w:val="004C2389"/>
    <w:rsid w:val="004C23F5"/>
    <w:rsid w:val="004C280E"/>
    <w:rsid w:val="004C2B93"/>
    <w:rsid w:val="004C2D48"/>
    <w:rsid w:val="004C2D9C"/>
    <w:rsid w:val="004C32D4"/>
    <w:rsid w:val="004C33A4"/>
    <w:rsid w:val="004C38A7"/>
    <w:rsid w:val="004C3A5B"/>
    <w:rsid w:val="004C3AF4"/>
    <w:rsid w:val="004C401B"/>
    <w:rsid w:val="004C453E"/>
    <w:rsid w:val="004C4830"/>
    <w:rsid w:val="004C4CCC"/>
    <w:rsid w:val="004C5044"/>
    <w:rsid w:val="004C5130"/>
    <w:rsid w:val="004C5263"/>
    <w:rsid w:val="004C589C"/>
    <w:rsid w:val="004C5997"/>
    <w:rsid w:val="004C60BC"/>
    <w:rsid w:val="004C6220"/>
    <w:rsid w:val="004C6536"/>
    <w:rsid w:val="004C6734"/>
    <w:rsid w:val="004C67B6"/>
    <w:rsid w:val="004C6F14"/>
    <w:rsid w:val="004D0520"/>
    <w:rsid w:val="004D0539"/>
    <w:rsid w:val="004D0B64"/>
    <w:rsid w:val="004D13ED"/>
    <w:rsid w:val="004D19BA"/>
    <w:rsid w:val="004D1A37"/>
    <w:rsid w:val="004D1A8D"/>
    <w:rsid w:val="004D1E38"/>
    <w:rsid w:val="004D22D6"/>
    <w:rsid w:val="004D2582"/>
    <w:rsid w:val="004D2B76"/>
    <w:rsid w:val="004D2CAA"/>
    <w:rsid w:val="004D2D63"/>
    <w:rsid w:val="004D2DB2"/>
    <w:rsid w:val="004D30A6"/>
    <w:rsid w:val="004D39D3"/>
    <w:rsid w:val="004D3A27"/>
    <w:rsid w:val="004D4122"/>
    <w:rsid w:val="004D4B8D"/>
    <w:rsid w:val="004D4C79"/>
    <w:rsid w:val="004D4C94"/>
    <w:rsid w:val="004D4D7A"/>
    <w:rsid w:val="004D4E42"/>
    <w:rsid w:val="004D50A9"/>
    <w:rsid w:val="004D51AA"/>
    <w:rsid w:val="004D5529"/>
    <w:rsid w:val="004D55C1"/>
    <w:rsid w:val="004D5761"/>
    <w:rsid w:val="004D5C58"/>
    <w:rsid w:val="004D60DA"/>
    <w:rsid w:val="004D649F"/>
    <w:rsid w:val="004D73A3"/>
    <w:rsid w:val="004D7463"/>
    <w:rsid w:val="004D74F3"/>
    <w:rsid w:val="004D7E1B"/>
    <w:rsid w:val="004E004B"/>
    <w:rsid w:val="004E03B1"/>
    <w:rsid w:val="004E086C"/>
    <w:rsid w:val="004E2023"/>
    <w:rsid w:val="004E2D82"/>
    <w:rsid w:val="004E2EAD"/>
    <w:rsid w:val="004E3373"/>
    <w:rsid w:val="004E37AF"/>
    <w:rsid w:val="004E3A78"/>
    <w:rsid w:val="004E3C13"/>
    <w:rsid w:val="004E3F22"/>
    <w:rsid w:val="004E40B2"/>
    <w:rsid w:val="004E46B3"/>
    <w:rsid w:val="004E4E59"/>
    <w:rsid w:val="004E522C"/>
    <w:rsid w:val="004E60E2"/>
    <w:rsid w:val="004E61AB"/>
    <w:rsid w:val="004E61EA"/>
    <w:rsid w:val="004E68F3"/>
    <w:rsid w:val="004E77CE"/>
    <w:rsid w:val="004E7889"/>
    <w:rsid w:val="004E7C12"/>
    <w:rsid w:val="004E7F68"/>
    <w:rsid w:val="004F01AA"/>
    <w:rsid w:val="004F01E6"/>
    <w:rsid w:val="004F0513"/>
    <w:rsid w:val="004F0A48"/>
    <w:rsid w:val="004F0B2B"/>
    <w:rsid w:val="004F0B39"/>
    <w:rsid w:val="004F0BA7"/>
    <w:rsid w:val="004F0FB6"/>
    <w:rsid w:val="004F109A"/>
    <w:rsid w:val="004F10EA"/>
    <w:rsid w:val="004F11B8"/>
    <w:rsid w:val="004F16FE"/>
    <w:rsid w:val="004F17B8"/>
    <w:rsid w:val="004F1B20"/>
    <w:rsid w:val="004F225F"/>
    <w:rsid w:val="004F2412"/>
    <w:rsid w:val="004F2B96"/>
    <w:rsid w:val="004F2C4C"/>
    <w:rsid w:val="004F2CCC"/>
    <w:rsid w:val="004F2F56"/>
    <w:rsid w:val="004F34E5"/>
    <w:rsid w:val="004F3B97"/>
    <w:rsid w:val="004F3CCA"/>
    <w:rsid w:val="004F3E58"/>
    <w:rsid w:val="004F4023"/>
    <w:rsid w:val="004F4182"/>
    <w:rsid w:val="004F4507"/>
    <w:rsid w:val="004F4513"/>
    <w:rsid w:val="004F4C44"/>
    <w:rsid w:val="004F4D1D"/>
    <w:rsid w:val="004F5357"/>
    <w:rsid w:val="004F56CD"/>
    <w:rsid w:val="004F58F5"/>
    <w:rsid w:val="004F5AE3"/>
    <w:rsid w:val="004F6441"/>
    <w:rsid w:val="004F657D"/>
    <w:rsid w:val="004F6590"/>
    <w:rsid w:val="004F6644"/>
    <w:rsid w:val="004F679A"/>
    <w:rsid w:val="004F693C"/>
    <w:rsid w:val="004F69D8"/>
    <w:rsid w:val="004F6CCF"/>
    <w:rsid w:val="004F773C"/>
    <w:rsid w:val="004F7C6B"/>
    <w:rsid w:val="00500751"/>
    <w:rsid w:val="00500BEF"/>
    <w:rsid w:val="00500F0F"/>
    <w:rsid w:val="0050173D"/>
    <w:rsid w:val="005019A2"/>
    <w:rsid w:val="0050264B"/>
    <w:rsid w:val="00502801"/>
    <w:rsid w:val="00502FBA"/>
    <w:rsid w:val="00503569"/>
    <w:rsid w:val="00503A49"/>
    <w:rsid w:val="00503AC4"/>
    <w:rsid w:val="00503C4D"/>
    <w:rsid w:val="00503EFC"/>
    <w:rsid w:val="005043EE"/>
    <w:rsid w:val="005048FE"/>
    <w:rsid w:val="00504F7E"/>
    <w:rsid w:val="00505765"/>
    <w:rsid w:val="00505F30"/>
    <w:rsid w:val="00506A31"/>
    <w:rsid w:val="00507043"/>
    <w:rsid w:val="00507077"/>
    <w:rsid w:val="0050774D"/>
    <w:rsid w:val="00507C39"/>
    <w:rsid w:val="00507C69"/>
    <w:rsid w:val="00507D56"/>
    <w:rsid w:val="0051011E"/>
    <w:rsid w:val="00510229"/>
    <w:rsid w:val="00510C99"/>
    <w:rsid w:val="00510DCC"/>
    <w:rsid w:val="00511163"/>
    <w:rsid w:val="0051118F"/>
    <w:rsid w:val="005111EC"/>
    <w:rsid w:val="005114BD"/>
    <w:rsid w:val="00511822"/>
    <w:rsid w:val="00511EE8"/>
    <w:rsid w:val="005120B2"/>
    <w:rsid w:val="00512270"/>
    <w:rsid w:val="005127CE"/>
    <w:rsid w:val="0051286C"/>
    <w:rsid w:val="00512DF8"/>
    <w:rsid w:val="005137CB"/>
    <w:rsid w:val="0051383F"/>
    <w:rsid w:val="005138B6"/>
    <w:rsid w:val="00513CB0"/>
    <w:rsid w:val="0051429D"/>
    <w:rsid w:val="00514852"/>
    <w:rsid w:val="00515678"/>
    <w:rsid w:val="00515A29"/>
    <w:rsid w:val="00515C7D"/>
    <w:rsid w:val="0051608B"/>
    <w:rsid w:val="005161D0"/>
    <w:rsid w:val="005162BF"/>
    <w:rsid w:val="00516417"/>
    <w:rsid w:val="00516597"/>
    <w:rsid w:val="00516B67"/>
    <w:rsid w:val="0051788B"/>
    <w:rsid w:val="00517ACC"/>
    <w:rsid w:val="00517B4A"/>
    <w:rsid w:val="00517DB0"/>
    <w:rsid w:val="00520501"/>
    <w:rsid w:val="00520750"/>
    <w:rsid w:val="005209ED"/>
    <w:rsid w:val="00520AB4"/>
    <w:rsid w:val="00520B02"/>
    <w:rsid w:val="00520B36"/>
    <w:rsid w:val="00520C70"/>
    <w:rsid w:val="005211CD"/>
    <w:rsid w:val="0052133D"/>
    <w:rsid w:val="0052187B"/>
    <w:rsid w:val="00521C01"/>
    <w:rsid w:val="005220E4"/>
    <w:rsid w:val="005220F2"/>
    <w:rsid w:val="0052243B"/>
    <w:rsid w:val="00522999"/>
    <w:rsid w:val="00522A59"/>
    <w:rsid w:val="00523A60"/>
    <w:rsid w:val="00523FFA"/>
    <w:rsid w:val="00524116"/>
    <w:rsid w:val="00524DA7"/>
    <w:rsid w:val="00525F23"/>
    <w:rsid w:val="00526086"/>
    <w:rsid w:val="00526A0A"/>
    <w:rsid w:val="00526B3D"/>
    <w:rsid w:val="00526F87"/>
    <w:rsid w:val="005273BE"/>
    <w:rsid w:val="005276D1"/>
    <w:rsid w:val="00527FA0"/>
    <w:rsid w:val="00530079"/>
    <w:rsid w:val="00530234"/>
    <w:rsid w:val="005304A4"/>
    <w:rsid w:val="00531122"/>
    <w:rsid w:val="0053134F"/>
    <w:rsid w:val="00531461"/>
    <w:rsid w:val="00531E62"/>
    <w:rsid w:val="005324D0"/>
    <w:rsid w:val="0053255E"/>
    <w:rsid w:val="005325E3"/>
    <w:rsid w:val="00532638"/>
    <w:rsid w:val="00532A68"/>
    <w:rsid w:val="005334A7"/>
    <w:rsid w:val="00533CD3"/>
    <w:rsid w:val="00533EF1"/>
    <w:rsid w:val="0053414F"/>
    <w:rsid w:val="005348B2"/>
    <w:rsid w:val="0053556C"/>
    <w:rsid w:val="0053593B"/>
    <w:rsid w:val="00535ADC"/>
    <w:rsid w:val="005360A2"/>
    <w:rsid w:val="005362EE"/>
    <w:rsid w:val="00536370"/>
    <w:rsid w:val="00536411"/>
    <w:rsid w:val="00536478"/>
    <w:rsid w:val="00536653"/>
    <w:rsid w:val="00536841"/>
    <w:rsid w:val="00536B07"/>
    <w:rsid w:val="005375B8"/>
    <w:rsid w:val="005375DC"/>
    <w:rsid w:val="005379F2"/>
    <w:rsid w:val="00537D4A"/>
    <w:rsid w:val="00537D56"/>
    <w:rsid w:val="00537E07"/>
    <w:rsid w:val="00537FE4"/>
    <w:rsid w:val="005403A7"/>
    <w:rsid w:val="005404B3"/>
    <w:rsid w:val="005404DF"/>
    <w:rsid w:val="00540B85"/>
    <w:rsid w:val="00540C71"/>
    <w:rsid w:val="0054100D"/>
    <w:rsid w:val="005416F4"/>
    <w:rsid w:val="00541CEC"/>
    <w:rsid w:val="00541DEF"/>
    <w:rsid w:val="00541E0B"/>
    <w:rsid w:val="00541F7D"/>
    <w:rsid w:val="00542717"/>
    <w:rsid w:val="0054277B"/>
    <w:rsid w:val="00542AAA"/>
    <w:rsid w:val="00542AE3"/>
    <w:rsid w:val="00542DA6"/>
    <w:rsid w:val="00543A5B"/>
    <w:rsid w:val="00543BF1"/>
    <w:rsid w:val="00544472"/>
    <w:rsid w:val="00544D98"/>
    <w:rsid w:val="0054528E"/>
    <w:rsid w:val="00545345"/>
    <w:rsid w:val="005453BF"/>
    <w:rsid w:val="00545694"/>
    <w:rsid w:val="0054578F"/>
    <w:rsid w:val="005458E7"/>
    <w:rsid w:val="00545A51"/>
    <w:rsid w:val="00545EB3"/>
    <w:rsid w:val="00546321"/>
    <w:rsid w:val="0054641D"/>
    <w:rsid w:val="005465A5"/>
    <w:rsid w:val="00546784"/>
    <w:rsid w:val="00546917"/>
    <w:rsid w:val="0054752F"/>
    <w:rsid w:val="0054789D"/>
    <w:rsid w:val="00547B85"/>
    <w:rsid w:val="00547D2A"/>
    <w:rsid w:val="00547FD5"/>
    <w:rsid w:val="00550512"/>
    <w:rsid w:val="00550EE7"/>
    <w:rsid w:val="00550EF0"/>
    <w:rsid w:val="0055150C"/>
    <w:rsid w:val="00551CDF"/>
    <w:rsid w:val="00551DC0"/>
    <w:rsid w:val="005524AB"/>
    <w:rsid w:val="00552651"/>
    <w:rsid w:val="00552996"/>
    <w:rsid w:val="005529D4"/>
    <w:rsid w:val="00552EE1"/>
    <w:rsid w:val="00553286"/>
    <w:rsid w:val="0055331E"/>
    <w:rsid w:val="00553C28"/>
    <w:rsid w:val="00553E9B"/>
    <w:rsid w:val="00554244"/>
    <w:rsid w:val="005546E2"/>
    <w:rsid w:val="005546E5"/>
    <w:rsid w:val="00554AE5"/>
    <w:rsid w:val="00554DE7"/>
    <w:rsid w:val="0055504A"/>
    <w:rsid w:val="0055523F"/>
    <w:rsid w:val="00555609"/>
    <w:rsid w:val="005557EB"/>
    <w:rsid w:val="005557F4"/>
    <w:rsid w:val="00555CBE"/>
    <w:rsid w:val="0055659D"/>
    <w:rsid w:val="00556988"/>
    <w:rsid w:val="00557116"/>
    <w:rsid w:val="00557543"/>
    <w:rsid w:val="0055779E"/>
    <w:rsid w:val="005578AA"/>
    <w:rsid w:val="00557C2E"/>
    <w:rsid w:val="00560018"/>
    <w:rsid w:val="005605E4"/>
    <w:rsid w:val="00560C1A"/>
    <w:rsid w:val="005614DF"/>
    <w:rsid w:val="0056163F"/>
    <w:rsid w:val="00561A94"/>
    <w:rsid w:val="00561EA4"/>
    <w:rsid w:val="005621E0"/>
    <w:rsid w:val="0056227B"/>
    <w:rsid w:val="0056255B"/>
    <w:rsid w:val="00562688"/>
    <w:rsid w:val="00562C6C"/>
    <w:rsid w:val="00563134"/>
    <w:rsid w:val="005632E2"/>
    <w:rsid w:val="00563728"/>
    <w:rsid w:val="00563ADA"/>
    <w:rsid w:val="00563B30"/>
    <w:rsid w:val="00564007"/>
    <w:rsid w:val="00564092"/>
    <w:rsid w:val="005640AE"/>
    <w:rsid w:val="005642DF"/>
    <w:rsid w:val="00564595"/>
    <w:rsid w:val="00564717"/>
    <w:rsid w:val="00565DD3"/>
    <w:rsid w:val="00565E47"/>
    <w:rsid w:val="00565EAD"/>
    <w:rsid w:val="0056632C"/>
    <w:rsid w:val="00566881"/>
    <w:rsid w:val="005669A4"/>
    <w:rsid w:val="005673E6"/>
    <w:rsid w:val="005678EC"/>
    <w:rsid w:val="00567C01"/>
    <w:rsid w:val="00570108"/>
    <w:rsid w:val="005702EF"/>
    <w:rsid w:val="00570CDB"/>
    <w:rsid w:val="00570FD8"/>
    <w:rsid w:val="00571011"/>
    <w:rsid w:val="00571150"/>
    <w:rsid w:val="0057168C"/>
    <w:rsid w:val="00571B71"/>
    <w:rsid w:val="00571CBD"/>
    <w:rsid w:val="005725F5"/>
    <w:rsid w:val="0057276F"/>
    <w:rsid w:val="005727F9"/>
    <w:rsid w:val="00572B45"/>
    <w:rsid w:val="00572D4C"/>
    <w:rsid w:val="0057350C"/>
    <w:rsid w:val="00573993"/>
    <w:rsid w:val="00573A33"/>
    <w:rsid w:val="00573EC5"/>
    <w:rsid w:val="00574054"/>
    <w:rsid w:val="00574569"/>
    <w:rsid w:val="0057471E"/>
    <w:rsid w:val="00574B83"/>
    <w:rsid w:val="00574DCD"/>
    <w:rsid w:val="005754FF"/>
    <w:rsid w:val="00575857"/>
    <w:rsid w:val="00575922"/>
    <w:rsid w:val="005760A3"/>
    <w:rsid w:val="00577431"/>
    <w:rsid w:val="00577707"/>
    <w:rsid w:val="00577709"/>
    <w:rsid w:val="00577DD6"/>
    <w:rsid w:val="005800B0"/>
    <w:rsid w:val="005805A0"/>
    <w:rsid w:val="005805E5"/>
    <w:rsid w:val="00580BDA"/>
    <w:rsid w:val="005810E7"/>
    <w:rsid w:val="0058199B"/>
    <w:rsid w:val="00581E4A"/>
    <w:rsid w:val="0058206E"/>
    <w:rsid w:val="005823C2"/>
    <w:rsid w:val="005827B6"/>
    <w:rsid w:val="0058322E"/>
    <w:rsid w:val="00583C43"/>
    <w:rsid w:val="00583DE5"/>
    <w:rsid w:val="00583FF2"/>
    <w:rsid w:val="005840E1"/>
    <w:rsid w:val="0058452D"/>
    <w:rsid w:val="005845BF"/>
    <w:rsid w:val="005849D4"/>
    <w:rsid w:val="00584BE2"/>
    <w:rsid w:val="00584E5F"/>
    <w:rsid w:val="00584F57"/>
    <w:rsid w:val="00585238"/>
    <w:rsid w:val="00585498"/>
    <w:rsid w:val="005854C5"/>
    <w:rsid w:val="0058575E"/>
    <w:rsid w:val="005864B6"/>
    <w:rsid w:val="00586679"/>
    <w:rsid w:val="00586729"/>
    <w:rsid w:val="005867B3"/>
    <w:rsid w:val="00586A74"/>
    <w:rsid w:val="00586C4B"/>
    <w:rsid w:val="00586FF1"/>
    <w:rsid w:val="00587058"/>
    <w:rsid w:val="00587123"/>
    <w:rsid w:val="005873C8"/>
    <w:rsid w:val="005875EE"/>
    <w:rsid w:val="005879AD"/>
    <w:rsid w:val="00587D90"/>
    <w:rsid w:val="00587F7D"/>
    <w:rsid w:val="00590A19"/>
    <w:rsid w:val="00590C9D"/>
    <w:rsid w:val="00591255"/>
    <w:rsid w:val="0059156B"/>
    <w:rsid w:val="005926A9"/>
    <w:rsid w:val="005929A6"/>
    <w:rsid w:val="00592FBB"/>
    <w:rsid w:val="005930EC"/>
    <w:rsid w:val="005931FE"/>
    <w:rsid w:val="00593286"/>
    <w:rsid w:val="005935A7"/>
    <w:rsid w:val="0059363C"/>
    <w:rsid w:val="00593949"/>
    <w:rsid w:val="005946D4"/>
    <w:rsid w:val="0059475E"/>
    <w:rsid w:val="00594786"/>
    <w:rsid w:val="00594DDB"/>
    <w:rsid w:val="00595146"/>
    <w:rsid w:val="005952B6"/>
    <w:rsid w:val="00595804"/>
    <w:rsid w:val="00595924"/>
    <w:rsid w:val="005960DE"/>
    <w:rsid w:val="0059613A"/>
    <w:rsid w:val="00596192"/>
    <w:rsid w:val="005966EB"/>
    <w:rsid w:val="0059695D"/>
    <w:rsid w:val="00596984"/>
    <w:rsid w:val="00596A6C"/>
    <w:rsid w:val="00596A77"/>
    <w:rsid w:val="00596DB6"/>
    <w:rsid w:val="005972B9"/>
    <w:rsid w:val="0059754F"/>
    <w:rsid w:val="00597980"/>
    <w:rsid w:val="00597D30"/>
    <w:rsid w:val="00597F1C"/>
    <w:rsid w:val="005A0106"/>
    <w:rsid w:val="005A0A6C"/>
    <w:rsid w:val="005A0C94"/>
    <w:rsid w:val="005A0CF5"/>
    <w:rsid w:val="005A107C"/>
    <w:rsid w:val="005A1459"/>
    <w:rsid w:val="005A156F"/>
    <w:rsid w:val="005A1A66"/>
    <w:rsid w:val="005A1AFF"/>
    <w:rsid w:val="005A2168"/>
    <w:rsid w:val="005A2439"/>
    <w:rsid w:val="005A2E00"/>
    <w:rsid w:val="005A391E"/>
    <w:rsid w:val="005A3DC0"/>
    <w:rsid w:val="005A3F8A"/>
    <w:rsid w:val="005A4173"/>
    <w:rsid w:val="005A41DD"/>
    <w:rsid w:val="005A4426"/>
    <w:rsid w:val="005A4C4F"/>
    <w:rsid w:val="005A5C40"/>
    <w:rsid w:val="005A6163"/>
    <w:rsid w:val="005A6637"/>
    <w:rsid w:val="005A681A"/>
    <w:rsid w:val="005A686E"/>
    <w:rsid w:val="005A6DC8"/>
    <w:rsid w:val="005A7393"/>
    <w:rsid w:val="005A7718"/>
    <w:rsid w:val="005A7CB1"/>
    <w:rsid w:val="005A7D59"/>
    <w:rsid w:val="005B01F7"/>
    <w:rsid w:val="005B07CB"/>
    <w:rsid w:val="005B09E4"/>
    <w:rsid w:val="005B0B9A"/>
    <w:rsid w:val="005B11B9"/>
    <w:rsid w:val="005B12DD"/>
    <w:rsid w:val="005B13C7"/>
    <w:rsid w:val="005B1C0F"/>
    <w:rsid w:val="005B23A3"/>
    <w:rsid w:val="005B2820"/>
    <w:rsid w:val="005B286C"/>
    <w:rsid w:val="005B2A22"/>
    <w:rsid w:val="005B2F12"/>
    <w:rsid w:val="005B324C"/>
    <w:rsid w:val="005B3A86"/>
    <w:rsid w:val="005B3DF2"/>
    <w:rsid w:val="005B40E2"/>
    <w:rsid w:val="005B4302"/>
    <w:rsid w:val="005B4786"/>
    <w:rsid w:val="005B4827"/>
    <w:rsid w:val="005B485D"/>
    <w:rsid w:val="005B4C35"/>
    <w:rsid w:val="005B4E1D"/>
    <w:rsid w:val="005B4E30"/>
    <w:rsid w:val="005B5042"/>
    <w:rsid w:val="005B5234"/>
    <w:rsid w:val="005B5277"/>
    <w:rsid w:val="005B613C"/>
    <w:rsid w:val="005B6177"/>
    <w:rsid w:val="005B6180"/>
    <w:rsid w:val="005B63E9"/>
    <w:rsid w:val="005B64DC"/>
    <w:rsid w:val="005B683E"/>
    <w:rsid w:val="005B686B"/>
    <w:rsid w:val="005B6B02"/>
    <w:rsid w:val="005B6BA3"/>
    <w:rsid w:val="005B6BD6"/>
    <w:rsid w:val="005B6EB4"/>
    <w:rsid w:val="005B73F5"/>
    <w:rsid w:val="005B759E"/>
    <w:rsid w:val="005C082F"/>
    <w:rsid w:val="005C084D"/>
    <w:rsid w:val="005C0979"/>
    <w:rsid w:val="005C10D6"/>
    <w:rsid w:val="005C1314"/>
    <w:rsid w:val="005C1D92"/>
    <w:rsid w:val="005C2088"/>
    <w:rsid w:val="005C271B"/>
    <w:rsid w:val="005C2F8C"/>
    <w:rsid w:val="005C2FF3"/>
    <w:rsid w:val="005C3318"/>
    <w:rsid w:val="005C3757"/>
    <w:rsid w:val="005C419E"/>
    <w:rsid w:val="005C4AEE"/>
    <w:rsid w:val="005C4FF1"/>
    <w:rsid w:val="005C5170"/>
    <w:rsid w:val="005C5569"/>
    <w:rsid w:val="005C5783"/>
    <w:rsid w:val="005C5A6C"/>
    <w:rsid w:val="005C5D8A"/>
    <w:rsid w:val="005C60F7"/>
    <w:rsid w:val="005C67C4"/>
    <w:rsid w:val="005C6A2B"/>
    <w:rsid w:val="005C6CFC"/>
    <w:rsid w:val="005C70B8"/>
    <w:rsid w:val="005C72F8"/>
    <w:rsid w:val="005C7669"/>
    <w:rsid w:val="005C7B48"/>
    <w:rsid w:val="005C7C6C"/>
    <w:rsid w:val="005D093A"/>
    <w:rsid w:val="005D0942"/>
    <w:rsid w:val="005D0BE2"/>
    <w:rsid w:val="005D0ECD"/>
    <w:rsid w:val="005D156B"/>
    <w:rsid w:val="005D20CB"/>
    <w:rsid w:val="005D22FC"/>
    <w:rsid w:val="005D275E"/>
    <w:rsid w:val="005D2D59"/>
    <w:rsid w:val="005D3057"/>
    <w:rsid w:val="005D3223"/>
    <w:rsid w:val="005D34F4"/>
    <w:rsid w:val="005D3A94"/>
    <w:rsid w:val="005D42D5"/>
    <w:rsid w:val="005D43F4"/>
    <w:rsid w:val="005D476D"/>
    <w:rsid w:val="005D485E"/>
    <w:rsid w:val="005D4FCD"/>
    <w:rsid w:val="005D510A"/>
    <w:rsid w:val="005D543F"/>
    <w:rsid w:val="005D54D1"/>
    <w:rsid w:val="005D662A"/>
    <w:rsid w:val="005D6715"/>
    <w:rsid w:val="005D6C4C"/>
    <w:rsid w:val="005D717B"/>
    <w:rsid w:val="005D7745"/>
    <w:rsid w:val="005D7AC5"/>
    <w:rsid w:val="005D7CA0"/>
    <w:rsid w:val="005D7CE9"/>
    <w:rsid w:val="005E06B4"/>
    <w:rsid w:val="005E0853"/>
    <w:rsid w:val="005E0978"/>
    <w:rsid w:val="005E098C"/>
    <w:rsid w:val="005E1A45"/>
    <w:rsid w:val="005E1C4F"/>
    <w:rsid w:val="005E1E09"/>
    <w:rsid w:val="005E1EFC"/>
    <w:rsid w:val="005E2094"/>
    <w:rsid w:val="005E2203"/>
    <w:rsid w:val="005E280F"/>
    <w:rsid w:val="005E2BBF"/>
    <w:rsid w:val="005E37F6"/>
    <w:rsid w:val="005E404E"/>
    <w:rsid w:val="005E494E"/>
    <w:rsid w:val="005E5817"/>
    <w:rsid w:val="005E5E6B"/>
    <w:rsid w:val="005E6B76"/>
    <w:rsid w:val="005E6C7B"/>
    <w:rsid w:val="005E7190"/>
    <w:rsid w:val="005E72D5"/>
    <w:rsid w:val="005E731A"/>
    <w:rsid w:val="005E7CC1"/>
    <w:rsid w:val="005F055F"/>
    <w:rsid w:val="005F08CD"/>
    <w:rsid w:val="005F09F2"/>
    <w:rsid w:val="005F0A1B"/>
    <w:rsid w:val="005F0AC2"/>
    <w:rsid w:val="005F1285"/>
    <w:rsid w:val="005F1306"/>
    <w:rsid w:val="005F15B3"/>
    <w:rsid w:val="005F2C6E"/>
    <w:rsid w:val="005F438A"/>
    <w:rsid w:val="005F440D"/>
    <w:rsid w:val="005F46FD"/>
    <w:rsid w:val="005F4B11"/>
    <w:rsid w:val="005F4E1C"/>
    <w:rsid w:val="005F5152"/>
    <w:rsid w:val="005F526F"/>
    <w:rsid w:val="005F57E6"/>
    <w:rsid w:val="005F58A5"/>
    <w:rsid w:val="005F5D37"/>
    <w:rsid w:val="005F5D41"/>
    <w:rsid w:val="005F5F40"/>
    <w:rsid w:val="005F627E"/>
    <w:rsid w:val="005F627F"/>
    <w:rsid w:val="005F63C5"/>
    <w:rsid w:val="005F65D3"/>
    <w:rsid w:val="005F6DE8"/>
    <w:rsid w:val="005F733E"/>
    <w:rsid w:val="005F7344"/>
    <w:rsid w:val="005F7371"/>
    <w:rsid w:val="005F7479"/>
    <w:rsid w:val="005F7DBA"/>
    <w:rsid w:val="0060012C"/>
    <w:rsid w:val="006002EC"/>
    <w:rsid w:val="00600FEE"/>
    <w:rsid w:val="00601138"/>
    <w:rsid w:val="0060169D"/>
    <w:rsid w:val="00601995"/>
    <w:rsid w:val="006019B5"/>
    <w:rsid w:val="00601ACD"/>
    <w:rsid w:val="00601C10"/>
    <w:rsid w:val="00601C9D"/>
    <w:rsid w:val="0060210A"/>
    <w:rsid w:val="0060253B"/>
    <w:rsid w:val="00602651"/>
    <w:rsid w:val="0060273C"/>
    <w:rsid w:val="00602FB7"/>
    <w:rsid w:val="006031F1"/>
    <w:rsid w:val="00603C05"/>
    <w:rsid w:val="00603C23"/>
    <w:rsid w:val="00603DC2"/>
    <w:rsid w:val="006043AF"/>
    <w:rsid w:val="00604531"/>
    <w:rsid w:val="00604557"/>
    <w:rsid w:val="00604965"/>
    <w:rsid w:val="00604CFD"/>
    <w:rsid w:val="0060558A"/>
    <w:rsid w:val="00605F16"/>
    <w:rsid w:val="00606517"/>
    <w:rsid w:val="0060654A"/>
    <w:rsid w:val="00606713"/>
    <w:rsid w:val="0060675E"/>
    <w:rsid w:val="00606930"/>
    <w:rsid w:val="00606B33"/>
    <w:rsid w:val="00606D05"/>
    <w:rsid w:val="00606D07"/>
    <w:rsid w:val="006078C4"/>
    <w:rsid w:val="00607C9D"/>
    <w:rsid w:val="00607D20"/>
    <w:rsid w:val="00607F6D"/>
    <w:rsid w:val="00610299"/>
    <w:rsid w:val="00611061"/>
    <w:rsid w:val="00611110"/>
    <w:rsid w:val="006118B9"/>
    <w:rsid w:val="00611CBF"/>
    <w:rsid w:val="00611D04"/>
    <w:rsid w:val="00611EE9"/>
    <w:rsid w:val="00612296"/>
    <w:rsid w:val="00612779"/>
    <w:rsid w:val="00613007"/>
    <w:rsid w:val="006137D7"/>
    <w:rsid w:val="0061397C"/>
    <w:rsid w:val="00613AEC"/>
    <w:rsid w:val="00613D01"/>
    <w:rsid w:val="006142C9"/>
    <w:rsid w:val="006142DD"/>
    <w:rsid w:val="0061440F"/>
    <w:rsid w:val="00614417"/>
    <w:rsid w:val="006146EF"/>
    <w:rsid w:val="00614D4B"/>
    <w:rsid w:val="00614ED9"/>
    <w:rsid w:val="00614FDD"/>
    <w:rsid w:val="00614FEA"/>
    <w:rsid w:val="006150CE"/>
    <w:rsid w:val="006157E6"/>
    <w:rsid w:val="00615D76"/>
    <w:rsid w:val="006172C9"/>
    <w:rsid w:val="00617341"/>
    <w:rsid w:val="00617407"/>
    <w:rsid w:val="006176E9"/>
    <w:rsid w:val="00617BB2"/>
    <w:rsid w:val="00617D7B"/>
    <w:rsid w:val="0062006F"/>
    <w:rsid w:val="00620221"/>
    <w:rsid w:val="00620964"/>
    <w:rsid w:val="00620F94"/>
    <w:rsid w:val="00620FB1"/>
    <w:rsid w:val="006218F5"/>
    <w:rsid w:val="00622322"/>
    <w:rsid w:val="006224D6"/>
    <w:rsid w:val="006228B5"/>
    <w:rsid w:val="00622E3D"/>
    <w:rsid w:val="006234B3"/>
    <w:rsid w:val="006237CA"/>
    <w:rsid w:val="00623802"/>
    <w:rsid w:val="00623B67"/>
    <w:rsid w:val="00624177"/>
    <w:rsid w:val="00624201"/>
    <w:rsid w:val="006242D0"/>
    <w:rsid w:val="006242E8"/>
    <w:rsid w:val="00624CE2"/>
    <w:rsid w:val="00624EC9"/>
    <w:rsid w:val="006251C9"/>
    <w:rsid w:val="00625607"/>
    <w:rsid w:val="00626227"/>
    <w:rsid w:val="006264E4"/>
    <w:rsid w:val="00626517"/>
    <w:rsid w:val="006265A3"/>
    <w:rsid w:val="0062663E"/>
    <w:rsid w:val="00626679"/>
    <w:rsid w:val="0062681B"/>
    <w:rsid w:val="00626861"/>
    <w:rsid w:val="00626CD8"/>
    <w:rsid w:val="00626D19"/>
    <w:rsid w:val="00626FDC"/>
    <w:rsid w:val="00627266"/>
    <w:rsid w:val="00627740"/>
    <w:rsid w:val="00627ACB"/>
    <w:rsid w:val="006303F1"/>
    <w:rsid w:val="00630E31"/>
    <w:rsid w:val="00630EB5"/>
    <w:rsid w:val="00630F48"/>
    <w:rsid w:val="006312B1"/>
    <w:rsid w:val="006314FB"/>
    <w:rsid w:val="0063160A"/>
    <w:rsid w:val="00631853"/>
    <w:rsid w:val="00631CEA"/>
    <w:rsid w:val="0063224A"/>
    <w:rsid w:val="00632974"/>
    <w:rsid w:val="00632E78"/>
    <w:rsid w:val="00632FF7"/>
    <w:rsid w:val="0063389B"/>
    <w:rsid w:val="00633940"/>
    <w:rsid w:val="00633A0F"/>
    <w:rsid w:val="00633B07"/>
    <w:rsid w:val="00633B63"/>
    <w:rsid w:val="00634573"/>
    <w:rsid w:val="00634747"/>
    <w:rsid w:val="00635CAF"/>
    <w:rsid w:val="00635FCA"/>
    <w:rsid w:val="0063621C"/>
    <w:rsid w:val="006362FC"/>
    <w:rsid w:val="006370FE"/>
    <w:rsid w:val="00637392"/>
    <w:rsid w:val="0063778C"/>
    <w:rsid w:val="006379FB"/>
    <w:rsid w:val="00637F09"/>
    <w:rsid w:val="00640599"/>
    <w:rsid w:val="0064081C"/>
    <w:rsid w:val="00641339"/>
    <w:rsid w:val="0064138E"/>
    <w:rsid w:val="006417C3"/>
    <w:rsid w:val="00641A49"/>
    <w:rsid w:val="0064253E"/>
    <w:rsid w:val="0064264F"/>
    <w:rsid w:val="00642AF7"/>
    <w:rsid w:val="006434B2"/>
    <w:rsid w:val="0064352B"/>
    <w:rsid w:val="0064369C"/>
    <w:rsid w:val="00644031"/>
    <w:rsid w:val="00644208"/>
    <w:rsid w:val="006442FF"/>
    <w:rsid w:val="006444BB"/>
    <w:rsid w:val="00644941"/>
    <w:rsid w:val="00645407"/>
    <w:rsid w:val="00645B0E"/>
    <w:rsid w:val="00645D39"/>
    <w:rsid w:val="00645F14"/>
    <w:rsid w:val="00646533"/>
    <w:rsid w:val="0064664F"/>
    <w:rsid w:val="0064679D"/>
    <w:rsid w:val="00646882"/>
    <w:rsid w:val="00646958"/>
    <w:rsid w:val="00646CC4"/>
    <w:rsid w:val="006470AD"/>
    <w:rsid w:val="0064749D"/>
    <w:rsid w:val="006475B2"/>
    <w:rsid w:val="006477EA"/>
    <w:rsid w:val="00647DDE"/>
    <w:rsid w:val="00647EC9"/>
    <w:rsid w:val="00650771"/>
    <w:rsid w:val="00650BFB"/>
    <w:rsid w:val="00651041"/>
    <w:rsid w:val="00651656"/>
    <w:rsid w:val="00651B51"/>
    <w:rsid w:val="00651B9E"/>
    <w:rsid w:val="00652E9D"/>
    <w:rsid w:val="0065308B"/>
    <w:rsid w:val="006539E2"/>
    <w:rsid w:val="00653D6B"/>
    <w:rsid w:val="00654069"/>
    <w:rsid w:val="006540BB"/>
    <w:rsid w:val="0065427D"/>
    <w:rsid w:val="0065479A"/>
    <w:rsid w:val="006547F2"/>
    <w:rsid w:val="00654CB7"/>
    <w:rsid w:val="006550AD"/>
    <w:rsid w:val="00655442"/>
    <w:rsid w:val="00655784"/>
    <w:rsid w:val="00655919"/>
    <w:rsid w:val="00655BEE"/>
    <w:rsid w:val="00655F67"/>
    <w:rsid w:val="006563E4"/>
    <w:rsid w:val="006568E9"/>
    <w:rsid w:val="00656FB4"/>
    <w:rsid w:val="00657763"/>
    <w:rsid w:val="00657BA4"/>
    <w:rsid w:val="00660165"/>
    <w:rsid w:val="00660175"/>
    <w:rsid w:val="0066035E"/>
    <w:rsid w:val="0066050D"/>
    <w:rsid w:val="00660623"/>
    <w:rsid w:val="00660D52"/>
    <w:rsid w:val="00660EE7"/>
    <w:rsid w:val="00661023"/>
    <w:rsid w:val="00661095"/>
    <w:rsid w:val="00661452"/>
    <w:rsid w:val="0066193D"/>
    <w:rsid w:val="00661ADA"/>
    <w:rsid w:val="00661C06"/>
    <w:rsid w:val="00661D20"/>
    <w:rsid w:val="00662368"/>
    <w:rsid w:val="00662504"/>
    <w:rsid w:val="006637FA"/>
    <w:rsid w:val="00663C5F"/>
    <w:rsid w:val="00663EEF"/>
    <w:rsid w:val="00663F50"/>
    <w:rsid w:val="00663FBD"/>
    <w:rsid w:val="006646F4"/>
    <w:rsid w:val="00664980"/>
    <w:rsid w:val="00664EF9"/>
    <w:rsid w:val="00665217"/>
    <w:rsid w:val="00665277"/>
    <w:rsid w:val="0066583F"/>
    <w:rsid w:val="00665C9D"/>
    <w:rsid w:val="006663F5"/>
    <w:rsid w:val="00666728"/>
    <w:rsid w:val="00666770"/>
    <w:rsid w:val="00666933"/>
    <w:rsid w:val="006675E7"/>
    <w:rsid w:val="00667980"/>
    <w:rsid w:val="00667E8B"/>
    <w:rsid w:val="006702C4"/>
    <w:rsid w:val="00670A50"/>
    <w:rsid w:val="00671222"/>
    <w:rsid w:val="006712F9"/>
    <w:rsid w:val="00671551"/>
    <w:rsid w:val="00671BA4"/>
    <w:rsid w:val="00671E15"/>
    <w:rsid w:val="00672038"/>
    <w:rsid w:val="0067210A"/>
    <w:rsid w:val="0067210F"/>
    <w:rsid w:val="00672365"/>
    <w:rsid w:val="00672AF5"/>
    <w:rsid w:val="00672BF5"/>
    <w:rsid w:val="006734CB"/>
    <w:rsid w:val="00673660"/>
    <w:rsid w:val="00673783"/>
    <w:rsid w:val="00673E6C"/>
    <w:rsid w:val="00673EF6"/>
    <w:rsid w:val="00674222"/>
    <w:rsid w:val="006743FE"/>
    <w:rsid w:val="00674928"/>
    <w:rsid w:val="0067516F"/>
    <w:rsid w:val="006760A3"/>
    <w:rsid w:val="006760EE"/>
    <w:rsid w:val="006762C8"/>
    <w:rsid w:val="006762D8"/>
    <w:rsid w:val="006771E9"/>
    <w:rsid w:val="006774D6"/>
    <w:rsid w:val="0068122D"/>
    <w:rsid w:val="00681C67"/>
    <w:rsid w:val="00681CB6"/>
    <w:rsid w:val="006822B9"/>
    <w:rsid w:val="0068261F"/>
    <w:rsid w:val="00682706"/>
    <w:rsid w:val="00682771"/>
    <w:rsid w:val="0068283C"/>
    <w:rsid w:val="00682F66"/>
    <w:rsid w:val="0068336B"/>
    <w:rsid w:val="00683719"/>
    <w:rsid w:val="0068381D"/>
    <w:rsid w:val="00683CEF"/>
    <w:rsid w:val="00684683"/>
    <w:rsid w:val="00684976"/>
    <w:rsid w:val="00685D8C"/>
    <w:rsid w:val="00687456"/>
    <w:rsid w:val="006877E3"/>
    <w:rsid w:val="00687A25"/>
    <w:rsid w:val="00687C58"/>
    <w:rsid w:val="00687EDD"/>
    <w:rsid w:val="00690AB5"/>
    <w:rsid w:val="0069106E"/>
    <w:rsid w:val="006910A6"/>
    <w:rsid w:val="00691188"/>
    <w:rsid w:val="00691F19"/>
    <w:rsid w:val="00692366"/>
    <w:rsid w:val="0069267C"/>
    <w:rsid w:val="0069280B"/>
    <w:rsid w:val="00692BCC"/>
    <w:rsid w:val="00693067"/>
    <w:rsid w:val="006930A8"/>
    <w:rsid w:val="00693446"/>
    <w:rsid w:val="006938AE"/>
    <w:rsid w:val="00693EA8"/>
    <w:rsid w:val="00694166"/>
    <w:rsid w:val="00694A77"/>
    <w:rsid w:val="00694D16"/>
    <w:rsid w:val="00694DC2"/>
    <w:rsid w:val="00694E23"/>
    <w:rsid w:val="00694F4A"/>
    <w:rsid w:val="00695CBB"/>
    <w:rsid w:val="00696119"/>
    <w:rsid w:val="0069622A"/>
    <w:rsid w:val="006963E2"/>
    <w:rsid w:val="00696615"/>
    <w:rsid w:val="00696DAB"/>
    <w:rsid w:val="0069753B"/>
    <w:rsid w:val="0069781C"/>
    <w:rsid w:val="00697C27"/>
    <w:rsid w:val="00697DE4"/>
    <w:rsid w:val="006A0139"/>
    <w:rsid w:val="006A0215"/>
    <w:rsid w:val="006A023B"/>
    <w:rsid w:val="006A05A3"/>
    <w:rsid w:val="006A0C8D"/>
    <w:rsid w:val="006A1323"/>
    <w:rsid w:val="006A13DE"/>
    <w:rsid w:val="006A191D"/>
    <w:rsid w:val="006A1B51"/>
    <w:rsid w:val="006A1CD0"/>
    <w:rsid w:val="006A2391"/>
    <w:rsid w:val="006A2B4D"/>
    <w:rsid w:val="006A2C13"/>
    <w:rsid w:val="006A2F27"/>
    <w:rsid w:val="006A2FFE"/>
    <w:rsid w:val="006A3125"/>
    <w:rsid w:val="006A365D"/>
    <w:rsid w:val="006A45CC"/>
    <w:rsid w:val="006A463C"/>
    <w:rsid w:val="006A493D"/>
    <w:rsid w:val="006A5110"/>
    <w:rsid w:val="006A5C92"/>
    <w:rsid w:val="006A5E20"/>
    <w:rsid w:val="006A5F2F"/>
    <w:rsid w:val="006A5F86"/>
    <w:rsid w:val="006A64E6"/>
    <w:rsid w:val="006A6989"/>
    <w:rsid w:val="006A6DB9"/>
    <w:rsid w:val="006A6F7E"/>
    <w:rsid w:val="006A7235"/>
    <w:rsid w:val="006A7444"/>
    <w:rsid w:val="006A74F9"/>
    <w:rsid w:val="006A76FF"/>
    <w:rsid w:val="006A77AB"/>
    <w:rsid w:val="006A7B19"/>
    <w:rsid w:val="006A7F01"/>
    <w:rsid w:val="006B0061"/>
    <w:rsid w:val="006B0143"/>
    <w:rsid w:val="006B0911"/>
    <w:rsid w:val="006B0934"/>
    <w:rsid w:val="006B0E4F"/>
    <w:rsid w:val="006B1484"/>
    <w:rsid w:val="006B14F0"/>
    <w:rsid w:val="006B1B69"/>
    <w:rsid w:val="006B21F8"/>
    <w:rsid w:val="006B27B4"/>
    <w:rsid w:val="006B28A4"/>
    <w:rsid w:val="006B3334"/>
    <w:rsid w:val="006B393D"/>
    <w:rsid w:val="006B3EDC"/>
    <w:rsid w:val="006B4150"/>
    <w:rsid w:val="006B41F4"/>
    <w:rsid w:val="006B48CA"/>
    <w:rsid w:val="006B4AD3"/>
    <w:rsid w:val="006B4B3D"/>
    <w:rsid w:val="006B4D68"/>
    <w:rsid w:val="006B4D76"/>
    <w:rsid w:val="006B4EE1"/>
    <w:rsid w:val="006B515E"/>
    <w:rsid w:val="006B5A6F"/>
    <w:rsid w:val="006B5B5C"/>
    <w:rsid w:val="006B62CE"/>
    <w:rsid w:val="006B644F"/>
    <w:rsid w:val="006B7E29"/>
    <w:rsid w:val="006B7F22"/>
    <w:rsid w:val="006C0278"/>
    <w:rsid w:val="006C03DB"/>
    <w:rsid w:val="006C0819"/>
    <w:rsid w:val="006C0959"/>
    <w:rsid w:val="006C11B2"/>
    <w:rsid w:val="006C14F4"/>
    <w:rsid w:val="006C1A60"/>
    <w:rsid w:val="006C224C"/>
    <w:rsid w:val="006C2A97"/>
    <w:rsid w:val="006C354B"/>
    <w:rsid w:val="006C3650"/>
    <w:rsid w:val="006C3829"/>
    <w:rsid w:val="006C3ACC"/>
    <w:rsid w:val="006C3F3E"/>
    <w:rsid w:val="006C410B"/>
    <w:rsid w:val="006C41FB"/>
    <w:rsid w:val="006C4549"/>
    <w:rsid w:val="006C5100"/>
    <w:rsid w:val="006C58B7"/>
    <w:rsid w:val="006C5C8A"/>
    <w:rsid w:val="006C5E20"/>
    <w:rsid w:val="006C61E6"/>
    <w:rsid w:val="006C6535"/>
    <w:rsid w:val="006C65C8"/>
    <w:rsid w:val="006C6627"/>
    <w:rsid w:val="006C6D62"/>
    <w:rsid w:val="006C71C0"/>
    <w:rsid w:val="006C7472"/>
    <w:rsid w:val="006C76EE"/>
    <w:rsid w:val="006C7C38"/>
    <w:rsid w:val="006D0285"/>
    <w:rsid w:val="006D0715"/>
    <w:rsid w:val="006D0A20"/>
    <w:rsid w:val="006D0AD1"/>
    <w:rsid w:val="006D0B88"/>
    <w:rsid w:val="006D0DD5"/>
    <w:rsid w:val="006D0FB4"/>
    <w:rsid w:val="006D13C0"/>
    <w:rsid w:val="006D1A2B"/>
    <w:rsid w:val="006D1FCB"/>
    <w:rsid w:val="006D2129"/>
    <w:rsid w:val="006D227F"/>
    <w:rsid w:val="006D2499"/>
    <w:rsid w:val="006D2ACF"/>
    <w:rsid w:val="006D2E71"/>
    <w:rsid w:val="006D31BA"/>
    <w:rsid w:val="006D3254"/>
    <w:rsid w:val="006D37FA"/>
    <w:rsid w:val="006D3810"/>
    <w:rsid w:val="006D398C"/>
    <w:rsid w:val="006D3A29"/>
    <w:rsid w:val="006D3DF3"/>
    <w:rsid w:val="006D4210"/>
    <w:rsid w:val="006D45C6"/>
    <w:rsid w:val="006D4EB9"/>
    <w:rsid w:val="006D5135"/>
    <w:rsid w:val="006D51B5"/>
    <w:rsid w:val="006D72A1"/>
    <w:rsid w:val="006D72B0"/>
    <w:rsid w:val="006D7635"/>
    <w:rsid w:val="006E0221"/>
    <w:rsid w:val="006E07AB"/>
    <w:rsid w:val="006E0A18"/>
    <w:rsid w:val="006E0CC0"/>
    <w:rsid w:val="006E0DB1"/>
    <w:rsid w:val="006E0DFB"/>
    <w:rsid w:val="006E0FF0"/>
    <w:rsid w:val="006E1C79"/>
    <w:rsid w:val="006E1DEC"/>
    <w:rsid w:val="006E22F5"/>
    <w:rsid w:val="006E310D"/>
    <w:rsid w:val="006E31D8"/>
    <w:rsid w:val="006E3226"/>
    <w:rsid w:val="006E3729"/>
    <w:rsid w:val="006E3907"/>
    <w:rsid w:val="006E3C69"/>
    <w:rsid w:val="006E3DDF"/>
    <w:rsid w:val="006E3F3C"/>
    <w:rsid w:val="006E4742"/>
    <w:rsid w:val="006E504C"/>
    <w:rsid w:val="006E539F"/>
    <w:rsid w:val="006E552B"/>
    <w:rsid w:val="006E5BFE"/>
    <w:rsid w:val="006E5FAC"/>
    <w:rsid w:val="006E601C"/>
    <w:rsid w:val="006E617C"/>
    <w:rsid w:val="006E6DA1"/>
    <w:rsid w:val="006E6DCC"/>
    <w:rsid w:val="006E70CA"/>
    <w:rsid w:val="006E7827"/>
    <w:rsid w:val="006E7BE0"/>
    <w:rsid w:val="006E7E1C"/>
    <w:rsid w:val="006E7FE8"/>
    <w:rsid w:val="006F011A"/>
    <w:rsid w:val="006F02F9"/>
    <w:rsid w:val="006F047A"/>
    <w:rsid w:val="006F084C"/>
    <w:rsid w:val="006F0EF9"/>
    <w:rsid w:val="006F0FE8"/>
    <w:rsid w:val="006F1573"/>
    <w:rsid w:val="006F15C2"/>
    <w:rsid w:val="006F178F"/>
    <w:rsid w:val="006F21BC"/>
    <w:rsid w:val="006F2755"/>
    <w:rsid w:val="006F2E88"/>
    <w:rsid w:val="006F300F"/>
    <w:rsid w:val="006F35C4"/>
    <w:rsid w:val="006F3780"/>
    <w:rsid w:val="006F3B08"/>
    <w:rsid w:val="006F3C9B"/>
    <w:rsid w:val="006F423D"/>
    <w:rsid w:val="006F454C"/>
    <w:rsid w:val="006F4572"/>
    <w:rsid w:val="006F51A9"/>
    <w:rsid w:val="006F54DD"/>
    <w:rsid w:val="006F54E8"/>
    <w:rsid w:val="006F5B77"/>
    <w:rsid w:val="006F5BC0"/>
    <w:rsid w:val="006F5C3F"/>
    <w:rsid w:val="006F5CFF"/>
    <w:rsid w:val="006F617F"/>
    <w:rsid w:val="006F631F"/>
    <w:rsid w:val="006F703C"/>
    <w:rsid w:val="006F769E"/>
    <w:rsid w:val="006F7CED"/>
    <w:rsid w:val="006F7D4F"/>
    <w:rsid w:val="007007D1"/>
    <w:rsid w:val="007008D3"/>
    <w:rsid w:val="007009C7"/>
    <w:rsid w:val="00700D41"/>
    <w:rsid w:val="00700E36"/>
    <w:rsid w:val="007010EA"/>
    <w:rsid w:val="0070143D"/>
    <w:rsid w:val="007014C2"/>
    <w:rsid w:val="007016E9"/>
    <w:rsid w:val="00701761"/>
    <w:rsid w:val="00702387"/>
    <w:rsid w:val="0070282C"/>
    <w:rsid w:val="00702C70"/>
    <w:rsid w:val="00702F59"/>
    <w:rsid w:val="0070305A"/>
    <w:rsid w:val="007030F7"/>
    <w:rsid w:val="007037A1"/>
    <w:rsid w:val="00703FB8"/>
    <w:rsid w:val="00704D35"/>
    <w:rsid w:val="00704E8D"/>
    <w:rsid w:val="00704F54"/>
    <w:rsid w:val="007056AA"/>
    <w:rsid w:val="00706BC8"/>
    <w:rsid w:val="0070741B"/>
    <w:rsid w:val="007078C4"/>
    <w:rsid w:val="007078DB"/>
    <w:rsid w:val="007079E4"/>
    <w:rsid w:val="00707BEC"/>
    <w:rsid w:val="00707C90"/>
    <w:rsid w:val="00710007"/>
    <w:rsid w:val="00710133"/>
    <w:rsid w:val="007109E7"/>
    <w:rsid w:val="00710E00"/>
    <w:rsid w:val="0071160B"/>
    <w:rsid w:val="00711942"/>
    <w:rsid w:val="00711EE9"/>
    <w:rsid w:val="007123DB"/>
    <w:rsid w:val="00712544"/>
    <w:rsid w:val="00712590"/>
    <w:rsid w:val="007127A3"/>
    <w:rsid w:val="00712838"/>
    <w:rsid w:val="00712928"/>
    <w:rsid w:val="007134F2"/>
    <w:rsid w:val="00713BE8"/>
    <w:rsid w:val="00713F6E"/>
    <w:rsid w:val="00713F80"/>
    <w:rsid w:val="0071427B"/>
    <w:rsid w:val="00714411"/>
    <w:rsid w:val="007146B2"/>
    <w:rsid w:val="00714FA1"/>
    <w:rsid w:val="00715A7B"/>
    <w:rsid w:val="00715C18"/>
    <w:rsid w:val="00716B7B"/>
    <w:rsid w:val="00716C8D"/>
    <w:rsid w:val="00717091"/>
    <w:rsid w:val="0071755F"/>
    <w:rsid w:val="0071779D"/>
    <w:rsid w:val="00717C8B"/>
    <w:rsid w:val="00720029"/>
    <w:rsid w:val="00720193"/>
    <w:rsid w:val="00720245"/>
    <w:rsid w:val="007202BE"/>
    <w:rsid w:val="00720C8E"/>
    <w:rsid w:val="00721364"/>
    <w:rsid w:val="00721386"/>
    <w:rsid w:val="00721588"/>
    <w:rsid w:val="00721845"/>
    <w:rsid w:val="007218CF"/>
    <w:rsid w:val="00721D81"/>
    <w:rsid w:val="00721E90"/>
    <w:rsid w:val="00722677"/>
    <w:rsid w:val="00723584"/>
    <w:rsid w:val="0072379D"/>
    <w:rsid w:val="007238B2"/>
    <w:rsid w:val="00723DD4"/>
    <w:rsid w:val="007242C9"/>
    <w:rsid w:val="007243F8"/>
    <w:rsid w:val="00724C18"/>
    <w:rsid w:val="00724EC2"/>
    <w:rsid w:val="00725621"/>
    <w:rsid w:val="007262F0"/>
    <w:rsid w:val="007267D1"/>
    <w:rsid w:val="00726917"/>
    <w:rsid w:val="0072728F"/>
    <w:rsid w:val="00727444"/>
    <w:rsid w:val="00727C60"/>
    <w:rsid w:val="00727CFD"/>
    <w:rsid w:val="00727EC8"/>
    <w:rsid w:val="00730439"/>
    <w:rsid w:val="007305CE"/>
    <w:rsid w:val="007307BA"/>
    <w:rsid w:val="00730BAD"/>
    <w:rsid w:val="00731048"/>
    <w:rsid w:val="007311C1"/>
    <w:rsid w:val="0073127F"/>
    <w:rsid w:val="007315FB"/>
    <w:rsid w:val="00731784"/>
    <w:rsid w:val="00731BEF"/>
    <w:rsid w:val="00731E55"/>
    <w:rsid w:val="00732139"/>
    <w:rsid w:val="007321FD"/>
    <w:rsid w:val="0073224A"/>
    <w:rsid w:val="007323C3"/>
    <w:rsid w:val="00732478"/>
    <w:rsid w:val="00732F99"/>
    <w:rsid w:val="0073309B"/>
    <w:rsid w:val="00733D38"/>
    <w:rsid w:val="00733F11"/>
    <w:rsid w:val="007341C5"/>
    <w:rsid w:val="0073486E"/>
    <w:rsid w:val="00734954"/>
    <w:rsid w:val="007349A9"/>
    <w:rsid w:val="00734B15"/>
    <w:rsid w:val="00735E1D"/>
    <w:rsid w:val="00736680"/>
    <w:rsid w:val="0073669A"/>
    <w:rsid w:val="007366AE"/>
    <w:rsid w:val="00736A8B"/>
    <w:rsid w:val="00737107"/>
    <w:rsid w:val="00737355"/>
    <w:rsid w:val="00737CAC"/>
    <w:rsid w:val="00737E06"/>
    <w:rsid w:val="00740A22"/>
    <w:rsid w:val="00740A34"/>
    <w:rsid w:val="00740C8B"/>
    <w:rsid w:val="0074133E"/>
    <w:rsid w:val="00741366"/>
    <w:rsid w:val="00741581"/>
    <w:rsid w:val="00741766"/>
    <w:rsid w:val="00741839"/>
    <w:rsid w:val="00741C68"/>
    <w:rsid w:val="00741D89"/>
    <w:rsid w:val="007420E1"/>
    <w:rsid w:val="007422BB"/>
    <w:rsid w:val="007423AA"/>
    <w:rsid w:val="007426F4"/>
    <w:rsid w:val="00742967"/>
    <w:rsid w:val="00742E07"/>
    <w:rsid w:val="0074323C"/>
    <w:rsid w:val="007437FD"/>
    <w:rsid w:val="00743CA5"/>
    <w:rsid w:val="007442DB"/>
    <w:rsid w:val="00744EFD"/>
    <w:rsid w:val="00744F95"/>
    <w:rsid w:val="007455F5"/>
    <w:rsid w:val="00745D61"/>
    <w:rsid w:val="00745D80"/>
    <w:rsid w:val="0074612E"/>
    <w:rsid w:val="00746135"/>
    <w:rsid w:val="00746196"/>
    <w:rsid w:val="007468D6"/>
    <w:rsid w:val="00746A22"/>
    <w:rsid w:val="007478BB"/>
    <w:rsid w:val="00747A58"/>
    <w:rsid w:val="00747A65"/>
    <w:rsid w:val="00747E98"/>
    <w:rsid w:val="0075055D"/>
    <w:rsid w:val="00750685"/>
    <w:rsid w:val="007506B3"/>
    <w:rsid w:val="00750D20"/>
    <w:rsid w:val="007511AB"/>
    <w:rsid w:val="0075127F"/>
    <w:rsid w:val="007514DD"/>
    <w:rsid w:val="0075152B"/>
    <w:rsid w:val="007515AE"/>
    <w:rsid w:val="007516E6"/>
    <w:rsid w:val="00751BD0"/>
    <w:rsid w:val="007523EC"/>
    <w:rsid w:val="007528A2"/>
    <w:rsid w:val="00752E42"/>
    <w:rsid w:val="007530B3"/>
    <w:rsid w:val="0075315C"/>
    <w:rsid w:val="007531FE"/>
    <w:rsid w:val="007532CE"/>
    <w:rsid w:val="00754540"/>
    <w:rsid w:val="00754943"/>
    <w:rsid w:val="00754A40"/>
    <w:rsid w:val="00755430"/>
    <w:rsid w:val="00755737"/>
    <w:rsid w:val="007562AD"/>
    <w:rsid w:val="007566F2"/>
    <w:rsid w:val="0075696E"/>
    <w:rsid w:val="007570D1"/>
    <w:rsid w:val="00757885"/>
    <w:rsid w:val="00757D70"/>
    <w:rsid w:val="007600E2"/>
    <w:rsid w:val="007604E6"/>
    <w:rsid w:val="00760A87"/>
    <w:rsid w:val="00760AEF"/>
    <w:rsid w:val="00760C1A"/>
    <w:rsid w:val="00761829"/>
    <w:rsid w:val="00761C6F"/>
    <w:rsid w:val="00761D78"/>
    <w:rsid w:val="00761D8C"/>
    <w:rsid w:val="00762080"/>
    <w:rsid w:val="0076265B"/>
    <w:rsid w:val="00762BA0"/>
    <w:rsid w:val="00762C6A"/>
    <w:rsid w:val="007630F9"/>
    <w:rsid w:val="00763215"/>
    <w:rsid w:val="00763489"/>
    <w:rsid w:val="007639C4"/>
    <w:rsid w:val="00763AFE"/>
    <w:rsid w:val="00763B88"/>
    <w:rsid w:val="00764237"/>
    <w:rsid w:val="00764377"/>
    <w:rsid w:val="00764445"/>
    <w:rsid w:val="00765DC5"/>
    <w:rsid w:val="00765ECF"/>
    <w:rsid w:val="007660F6"/>
    <w:rsid w:val="00766494"/>
    <w:rsid w:val="007664E2"/>
    <w:rsid w:val="007664F7"/>
    <w:rsid w:val="00766755"/>
    <w:rsid w:val="0076685C"/>
    <w:rsid w:val="00766AE1"/>
    <w:rsid w:val="00766B37"/>
    <w:rsid w:val="00766B7E"/>
    <w:rsid w:val="00767370"/>
    <w:rsid w:val="007673A2"/>
    <w:rsid w:val="007673EC"/>
    <w:rsid w:val="0076749A"/>
    <w:rsid w:val="00767AAF"/>
    <w:rsid w:val="00770435"/>
    <w:rsid w:val="00770754"/>
    <w:rsid w:val="007707C3"/>
    <w:rsid w:val="00770C1F"/>
    <w:rsid w:val="00770F29"/>
    <w:rsid w:val="00771577"/>
    <w:rsid w:val="007718B9"/>
    <w:rsid w:val="00772372"/>
    <w:rsid w:val="0077268E"/>
    <w:rsid w:val="00772BA4"/>
    <w:rsid w:val="00773081"/>
    <w:rsid w:val="00773449"/>
    <w:rsid w:val="00773BB7"/>
    <w:rsid w:val="00773F55"/>
    <w:rsid w:val="007741C3"/>
    <w:rsid w:val="00774674"/>
    <w:rsid w:val="00774B0E"/>
    <w:rsid w:val="00775376"/>
    <w:rsid w:val="00775874"/>
    <w:rsid w:val="007759D5"/>
    <w:rsid w:val="00775A27"/>
    <w:rsid w:val="00775AFB"/>
    <w:rsid w:val="00775C31"/>
    <w:rsid w:val="00775D99"/>
    <w:rsid w:val="00776559"/>
    <w:rsid w:val="00776772"/>
    <w:rsid w:val="00776EA5"/>
    <w:rsid w:val="00777752"/>
    <w:rsid w:val="00780394"/>
    <w:rsid w:val="00780488"/>
    <w:rsid w:val="0078052D"/>
    <w:rsid w:val="00780E04"/>
    <w:rsid w:val="00781756"/>
    <w:rsid w:val="00781ABB"/>
    <w:rsid w:val="00781D4C"/>
    <w:rsid w:val="00782444"/>
    <w:rsid w:val="00782732"/>
    <w:rsid w:val="00782C79"/>
    <w:rsid w:val="0078305D"/>
    <w:rsid w:val="007832DF"/>
    <w:rsid w:val="007834E2"/>
    <w:rsid w:val="00783547"/>
    <w:rsid w:val="00783B39"/>
    <w:rsid w:val="00783EE7"/>
    <w:rsid w:val="00784880"/>
    <w:rsid w:val="007849C4"/>
    <w:rsid w:val="00784C81"/>
    <w:rsid w:val="00784D6B"/>
    <w:rsid w:val="00784E1F"/>
    <w:rsid w:val="00784FF6"/>
    <w:rsid w:val="00785105"/>
    <w:rsid w:val="00785435"/>
    <w:rsid w:val="0078575E"/>
    <w:rsid w:val="00785A0E"/>
    <w:rsid w:val="00785DC7"/>
    <w:rsid w:val="007861AB"/>
    <w:rsid w:val="00786367"/>
    <w:rsid w:val="007865F7"/>
    <w:rsid w:val="007868BD"/>
    <w:rsid w:val="00786BF7"/>
    <w:rsid w:val="00786C40"/>
    <w:rsid w:val="0078782B"/>
    <w:rsid w:val="007879C0"/>
    <w:rsid w:val="007904BA"/>
    <w:rsid w:val="00790537"/>
    <w:rsid w:val="00790A92"/>
    <w:rsid w:val="007913EA"/>
    <w:rsid w:val="0079142B"/>
    <w:rsid w:val="00791592"/>
    <w:rsid w:val="00791A04"/>
    <w:rsid w:val="007920C4"/>
    <w:rsid w:val="00792237"/>
    <w:rsid w:val="0079254A"/>
    <w:rsid w:val="007925DD"/>
    <w:rsid w:val="00792A3F"/>
    <w:rsid w:val="00792BE5"/>
    <w:rsid w:val="00792C00"/>
    <w:rsid w:val="00793284"/>
    <w:rsid w:val="0079349D"/>
    <w:rsid w:val="007935A4"/>
    <w:rsid w:val="007937B5"/>
    <w:rsid w:val="00793996"/>
    <w:rsid w:val="00793C18"/>
    <w:rsid w:val="00794091"/>
    <w:rsid w:val="00794222"/>
    <w:rsid w:val="00794E81"/>
    <w:rsid w:val="007950FF"/>
    <w:rsid w:val="0079533A"/>
    <w:rsid w:val="007958E2"/>
    <w:rsid w:val="00795B80"/>
    <w:rsid w:val="00797FB2"/>
    <w:rsid w:val="007A1D9A"/>
    <w:rsid w:val="007A1E71"/>
    <w:rsid w:val="007A2037"/>
    <w:rsid w:val="007A288C"/>
    <w:rsid w:val="007A28AC"/>
    <w:rsid w:val="007A2AC7"/>
    <w:rsid w:val="007A2BA6"/>
    <w:rsid w:val="007A2D93"/>
    <w:rsid w:val="007A3709"/>
    <w:rsid w:val="007A40AD"/>
    <w:rsid w:val="007A46DF"/>
    <w:rsid w:val="007A47FB"/>
    <w:rsid w:val="007A48F5"/>
    <w:rsid w:val="007A4CDB"/>
    <w:rsid w:val="007A507B"/>
    <w:rsid w:val="007A53B1"/>
    <w:rsid w:val="007A6036"/>
    <w:rsid w:val="007A62AD"/>
    <w:rsid w:val="007A6D9F"/>
    <w:rsid w:val="007A7294"/>
    <w:rsid w:val="007A73CB"/>
    <w:rsid w:val="007A740E"/>
    <w:rsid w:val="007A7CE2"/>
    <w:rsid w:val="007A7E74"/>
    <w:rsid w:val="007A7EA9"/>
    <w:rsid w:val="007A7EE5"/>
    <w:rsid w:val="007B02A4"/>
    <w:rsid w:val="007B087F"/>
    <w:rsid w:val="007B08BF"/>
    <w:rsid w:val="007B08E6"/>
    <w:rsid w:val="007B0AE4"/>
    <w:rsid w:val="007B14CA"/>
    <w:rsid w:val="007B18D2"/>
    <w:rsid w:val="007B1AD4"/>
    <w:rsid w:val="007B1C25"/>
    <w:rsid w:val="007B1F2D"/>
    <w:rsid w:val="007B2264"/>
    <w:rsid w:val="007B289B"/>
    <w:rsid w:val="007B290B"/>
    <w:rsid w:val="007B2A50"/>
    <w:rsid w:val="007B2B4E"/>
    <w:rsid w:val="007B3C1C"/>
    <w:rsid w:val="007B3E52"/>
    <w:rsid w:val="007B4636"/>
    <w:rsid w:val="007B4743"/>
    <w:rsid w:val="007B4844"/>
    <w:rsid w:val="007B488E"/>
    <w:rsid w:val="007B48BA"/>
    <w:rsid w:val="007B4C17"/>
    <w:rsid w:val="007B4CBF"/>
    <w:rsid w:val="007B56F8"/>
    <w:rsid w:val="007B57A3"/>
    <w:rsid w:val="007B5B8F"/>
    <w:rsid w:val="007B5CB1"/>
    <w:rsid w:val="007B5D0E"/>
    <w:rsid w:val="007B6641"/>
    <w:rsid w:val="007B67BC"/>
    <w:rsid w:val="007B68C1"/>
    <w:rsid w:val="007B698D"/>
    <w:rsid w:val="007B6D1B"/>
    <w:rsid w:val="007B6D9C"/>
    <w:rsid w:val="007B7253"/>
    <w:rsid w:val="007B77AA"/>
    <w:rsid w:val="007B7AC0"/>
    <w:rsid w:val="007B7BF9"/>
    <w:rsid w:val="007C0170"/>
    <w:rsid w:val="007C0275"/>
    <w:rsid w:val="007C07EA"/>
    <w:rsid w:val="007C08EA"/>
    <w:rsid w:val="007C1051"/>
    <w:rsid w:val="007C1AB2"/>
    <w:rsid w:val="007C1DAE"/>
    <w:rsid w:val="007C2E00"/>
    <w:rsid w:val="007C2F0F"/>
    <w:rsid w:val="007C3AA9"/>
    <w:rsid w:val="007C3BAE"/>
    <w:rsid w:val="007C4724"/>
    <w:rsid w:val="007C4A63"/>
    <w:rsid w:val="007C4B1F"/>
    <w:rsid w:val="007C4BE9"/>
    <w:rsid w:val="007C4E3A"/>
    <w:rsid w:val="007C52F6"/>
    <w:rsid w:val="007C5B6E"/>
    <w:rsid w:val="007C5BB8"/>
    <w:rsid w:val="007C620F"/>
    <w:rsid w:val="007C63DD"/>
    <w:rsid w:val="007C64CA"/>
    <w:rsid w:val="007C7113"/>
    <w:rsid w:val="007C7CBA"/>
    <w:rsid w:val="007C7DF7"/>
    <w:rsid w:val="007D0364"/>
    <w:rsid w:val="007D08D3"/>
    <w:rsid w:val="007D0A9B"/>
    <w:rsid w:val="007D0C62"/>
    <w:rsid w:val="007D0FAA"/>
    <w:rsid w:val="007D1225"/>
    <w:rsid w:val="007D13C8"/>
    <w:rsid w:val="007D173D"/>
    <w:rsid w:val="007D1944"/>
    <w:rsid w:val="007D1A27"/>
    <w:rsid w:val="007D1D73"/>
    <w:rsid w:val="007D21AD"/>
    <w:rsid w:val="007D237D"/>
    <w:rsid w:val="007D25AE"/>
    <w:rsid w:val="007D3351"/>
    <w:rsid w:val="007D3514"/>
    <w:rsid w:val="007D3A24"/>
    <w:rsid w:val="007D3B39"/>
    <w:rsid w:val="007D40B5"/>
    <w:rsid w:val="007D4BC0"/>
    <w:rsid w:val="007D4CAC"/>
    <w:rsid w:val="007D4F3D"/>
    <w:rsid w:val="007D517B"/>
    <w:rsid w:val="007D5260"/>
    <w:rsid w:val="007D6156"/>
    <w:rsid w:val="007D6324"/>
    <w:rsid w:val="007D64AC"/>
    <w:rsid w:val="007D69BF"/>
    <w:rsid w:val="007D6CB4"/>
    <w:rsid w:val="007D792F"/>
    <w:rsid w:val="007D79D8"/>
    <w:rsid w:val="007D7BDE"/>
    <w:rsid w:val="007E0058"/>
    <w:rsid w:val="007E088A"/>
    <w:rsid w:val="007E09A3"/>
    <w:rsid w:val="007E0B10"/>
    <w:rsid w:val="007E0BDC"/>
    <w:rsid w:val="007E0C9B"/>
    <w:rsid w:val="007E0CF6"/>
    <w:rsid w:val="007E0D68"/>
    <w:rsid w:val="007E1410"/>
    <w:rsid w:val="007E1459"/>
    <w:rsid w:val="007E148A"/>
    <w:rsid w:val="007E1A4C"/>
    <w:rsid w:val="007E1C21"/>
    <w:rsid w:val="007E24FE"/>
    <w:rsid w:val="007E26BC"/>
    <w:rsid w:val="007E29B6"/>
    <w:rsid w:val="007E38C6"/>
    <w:rsid w:val="007E47AA"/>
    <w:rsid w:val="007E4844"/>
    <w:rsid w:val="007E55C7"/>
    <w:rsid w:val="007E5663"/>
    <w:rsid w:val="007E5922"/>
    <w:rsid w:val="007E5EF5"/>
    <w:rsid w:val="007E6078"/>
    <w:rsid w:val="007E61FD"/>
    <w:rsid w:val="007E6C90"/>
    <w:rsid w:val="007E7236"/>
    <w:rsid w:val="007E7517"/>
    <w:rsid w:val="007F005D"/>
    <w:rsid w:val="007F00C6"/>
    <w:rsid w:val="007F0AC9"/>
    <w:rsid w:val="007F0DFD"/>
    <w:rsid w:val="007F0EAE"/>
    <w:rsid w:val="007F115E"/>
    <w:rsid w:val="007F1185"/>
    <w:rsid w:val="007F1554"/>
    <w:rsid w:val="007F1A84"/>
    <w:rsid w:val="007F284D"/>
    <w:rsid w:val="007F28EC"/>
    <w:rsid w:val="007F2A9F"/>
    <w:rsid w:val="007F2C27"/>
    <w:rsid w:val="007F32B8"/>
    <w:rsid w:val="007F352D"/>
    <w:rsid w:val="007F359B"/>
    <w:rsid w:val="007F3662"/>
    <w:rsid w:val="007F3680"/>
    <w:rsid w:val="007F38D7"/>
    <w:rsid w:val="007F39A3"/>
    <w:rsid w:val="007F3BBA"/>
    <w:rsid w:val="007F3C8C"/>
    <w:rsid w:val="007F4313"/>
    <w:rsid w:val="007F436E"/>
    <w:rsid w:val="007F4437"/>
    <w:rsid w:val="007F4554"/>
    <w:rsid w:val="007F4853"/>
    <w:rsid w:val="007F4F87"/>
    <w:rsid w:val="007F53E9"/>
    <w:rsid w:val="007F579F"/>
    <w:rsid w:val="007F59F3"/>
    <w:rsid w:val="007F5C77"/>
    <w:rsid w:val="007F62EA"/>
    <w:rsid w:val="007F68B8"/>
    <w:rsid w:val="007F744F"/>
    <w:rsid w:val="007F7788"/>
    <w:rsid w:val="007F7BDB"/>
    <w:rsid w:val="007F7BDD"/>
    <w:rsid w:val="0080040B"/>
    <w:rsid w:val="00800466"/>
    <w:rsid w:val="008004C1"/>
    <w:rsid w:val="008008F7"/>
    <w:rsid w:val="00800AE1"/>
    <w:rsid w:val="00800B0E"/>
    <w:rsid w:val="00800D18"/>
    <w:rsid w:val="00801731"/>
    <w:rsid w:val="00801971"/>
    <w:rsid w:val="008019BC"/>
    <w:rsid w:val="00801D32"/>
    <w:rsid w:val="00802DD3"/>
    <w:rsid w:val="00803014"/>
    <w:rsid w:val="0080324C"/>
    <w:rsid w:val="0080343D"/>
    <w:rsid w:val="008034FC"/>
    <w:rsid w:val="008035E8"/>
    <w:rsid w:val="00803A66"/>
    <w:rsid w:val="00803C25"/>
    <w:rsid w:val="00803C5B"/>
    <w:rsid w:val="00803EF4"/>
    <w:rsid w:val="0080417D"/>
    <w:rsid w:val="0080473B"/>
    <w:rsid w:val="008047A6"/>
    <w:rsid w:val="00804DC4"/>
    <w:rsid w:val="00804E6B"/>
    <w:rsid w:val="00805256"/>
    <w:rsid w:val="00805F5B"/>
    <w:rsid w:val="0080609C"/>
    <w:rsid w:val="00806206"/>
    <w:rsid w:val="00806393"/>
    <w:rsid w:val="00806567"/>
    <w:rsid w:val="00806E8A"/>
    <w:rsid w:val="008071CE"/>
    <w:rsid w:val="008073A8"/>
    <w:rsid w:val="0080776A"/>
    <w:rsid w:val="008078A9"/>
    <w:rsid w:val="008101D3"/>
    <w:rsid w:val="008102F4"/>
    <w:rsid w:val="00810B04"/>
    <w:rsid w:val="00810E45"/>
    <w:rsid w:val="00811032"/>
    <w:rsid w:val="00811065"/>
    <w:rsid w:val="00811070"/>
    <w:rsid w:val="008117EB"/>
    <w:rsid w:val="00811B77"/>
    <w:rsid w:val="00811F86"/>
    <w:rsid w:val="00812250"/>
    <w:rsid w:val="00812624"/>
    <w:rsid w:val="00812E28"/>
    <w:rsid w:val="00813313"/>
    <w:rsid w:val="00813C09"/>
    <w:rsid w:val="008141F0"/>
    <w:rsid w:val="008142D7"/>
    <w:rsid w:val="00814B5B"/>
    <w:rsid w:val="00814C8C"/>
    <w:rsid w:val="00815033"/>
    <w:rsid w:val="0081509B"/>
    <w:rsid w:val="00815970"/>
    <w:rsid w:val="00815A05"/>
    <w:rsid w:val="00816761"/>
    <w:rsid w:val="00816DE0"/>
    <w:rsid w:val="00816FEC"/>
    <w:rsid w:val="00817127"/>
    <w:rsid w:val="00820346"/>
    <w:rsid w:val="008203CD"/>
    <w:rsid w:val="00820B10"/>
    <w:rsid w:val="00821499"/>
    <w:rsid w:val="008216C4"/>
    <w:rsid w:val="008218DE"/>
    <w:rsid w:val="00821A1D"/>
    <w:rsid w:val="00821EB9"/>
    <w:rsid w:val="008221DD"/>
    <w:rsid w:val="00822627"/>
    <w:rsid w:val="00822A7F"/>
    <w:rsid w:val="00822B4F"/>
    <w:rsid w:val="00822BFD"/>
    <w:rsid w:val="00822D3A"/>
    <w:rsid w:val="00822E28"/>
    <w:rsid w:val="00822F92"/>
    <w:rsid w:val="00823AA1"/>
    <w:rsid w:val="00823C9F"/>
    <w:rsid w:val="00823CB6"/>
    <w:rsid w:val="00824395"/>
    <w:rsid w:val="008247D8"/>
    <w:rsid w:val="00824855"/>
    <w:rsid w:val="00824A62"/>
    <w:rsid w:val="008253CA"/>
    <w:rsid w:val="008259A3"/>
    <w:rsid w:val="00825D17"/>
    <w:rsid w:val="00825F60"/>
    <w:rsid w:val="00826068"/>
    <w:rsid w:val="0082616F"/>
    <w:rsid w:val="0082652C"/>
    <w:rsid w:val="00826543"/>
    <w:rsid w:val="00826BA3"/>
    <w:rsid w:val="00827E99"/>
    <w:rsid w:val="0083077F"/>
    <w:rsid w:val="008309A3"/>
    <w:rsid w:val="00830ADF"/>
    <w:rsid w:val="008311AC"/>
    <w:rsid w:val="008312DB"/>
    <w:rsid w:val="008314E4"/>
    <w:rsid w:val="0083243B"/>
    <w:rsid w:val="008325C4"/>
    <w:rsid w:val="0083266B"/>
    <w:rsid w:val="008336E5"/>
    <w:rsid w:val="00833824"/>
    <w:rsid w:val="008338DE"/>
    <w:rsid w:val="0083392D"/>
    <w:rsid w:val="00833C66"/>
    <w:rsid w:val="008341C9"/>
    <w:rsid w:val="008343EB"/>
    <w:rsid w:val="008347F2"/>
    <w:rsid w:val="008348DA"/>
    <w:rsid w:val="00834946"/>
    <w:rsid w:val="00834F02"/>
    <w:rsid w:val="008350B4"/>
    <w:rsid w:val="00835200"/>
    <w:rsid w:val="00836AC5"/>
    <w:rsid w:val="00836E80"/>
    <w:rsid w:val="0083704A"/>
    <w:rsid w:val="00837A3A"/>
    <w:rsid w:val="008400E1"/>
    <w:rsid w:val="00840270"/>
    <w:rsid w:val="00840301"/>
    <w:rsid w:val="00840355"/>
    <w:rsid w:val="00840584"/>
    <w:rsid w:val="0084065D"/>
    <w:rsid w:val="00840B4C"/>
    <w:rsid w:val="00840BF7"/>
    <w:rsid w:val="00840CB6"/>
    <w:rsid w:val="00841556"/>
    <w:rsid w:val="0084189F"/>
    <w:rsid w:val="00841E7C"/>
    <w:rsid w:val="00842876"/>
    <w:rsid w:val="00842C05"/>
    <w:rsid w:val="00842D9E"/>
    <w:rsid w:val="00843206"/>
    <w:rsid w:val="0084366A"/>
    <w:rsid w:val="008436C9"/>
    <w:rsid w:val="008439A9"/>
    <w:rsid w:val="00843C9B"/>
    <w:rsid w:val="00844332"/>
    <w:rsid w:val="00844530"/>
    <w:rsid w:val="0084493D"/>
    <w:rsid w:val="00844B44"/>
    <w:rsid w:val="00844DA6"/>
    <w:rsid w:val="00845489"/>
    <w:rsid w:val="0084575B"/>
    <w:rsid w:val="00845A6F"/>
    <w:rsid w:val="00846735"/>
    <w:rsid w:val="00846C7A"/>
    <w:rsid w:val="00846D48"/>
    <w:rsid w:val="00847231"/>
    <w:rsid w:val="00850035"/>
    <w:rsid w:val="00850964"/>
    <w:rsid w:val="00850E5F"/>
    <w:rsid w:val="00851779"/>
    <w:rsid w:val="0085177B"/>
    <w:rsid w:val="008518AE"/>
    <w:rsid w:val="00852085"/>
    <w:rsid w:val="008521F5"/>
    <w:rsid w:val="00852740"/>
    <w:rsid w:val="008529B0"/>
    <w:rsid w:val="00852A1B"/>
    <w:rsid w:val="0085327A"/>
    <w:rsid w:val="008532A3"/>
    <w:rsid w:val="008536A7"/>
    <w:rsid w:val="008538DA"/>
    <w:rsid w:val="00853BF8"/>
    <w:rsid w:val="0085456C"/>
    <w:rsid w:val="0085489F"/>
    <w:rsid w:val="00854F41"/>
    <w:rsid w:val="00855370"/>
    <w:rsid w:val="00855606"/>
    <w:rsid w:val="00855709"/>
    <w:rsid w:val="0085574C"/>
    <w:rsid w:val="0085630F"/>
    <w:rsid w:val="00856886"/>
    <w:rsid w:val="00856EFA"/>
    <w:rsid w:val="0085750D"/>
    <w:rsid w:val="0085762F"/>
    <w:rsid w:val="00857E27"/>
    <w:rsid w:val="00857F3F"/>
    <w:rsid w:val="008607B8"/>
    <w:rsid w:val="00860D25"/>
    <w:rsid w:val="00860FE8"/>
    <w:rsid w:val="00861266"/>
    <w:rsid w:val="00861903"/>
    <w:rsid w:val="00861A15"/>
    <w:rsid w:val="00861E98"/>
    <w:rsid w:val="00861FFB"/>
    <w:rsid w:val="00862125"/>
    <w:rsid w:val="00862886"/>
    <w:rsid w:val="00862A82"/>
    <w:rsid w:val="00862DB7"/>
    <w:rsid w:val="00862E89"/>
    <w:rsid w:val="00862F17"/>
    <w:rsid w:val="00863121"/>
    <w:rsid w:val="008632D1"/>
    <w:rsid w:val="008636BF"/>
    <w:rsid w:val="008636D9"/>
    <w:rsid w:val="0086397F"/>
    <w:rsid w:val="008643DF"/>
    <w:rsid w:val="00864771"/>
    <w:rsid w:val="00864839"/>
    <w:rsid w:val="00864C48"/>
    <w:rsid w:val="008653AE"/>
    <w:rsid w:val="00865A49"/>
    <w:rsid w:val="00866115"/>
    <w:rsid w:val="00866ABA"/>
    <w:rsid w:val="00867291"/>
    <w:rsid w:val="008674E7"/>
    <w:rsid w:val="0086754F"/>
    <w:rsid w:val="008675E5"/>
    <w:rsid w:val="008679C9"/>
    <w:rsid w:val="00867BF7"/>
    <w:rsid w:val="00867D5F"/>
    <w:rsid w:val="00867E6B"/>
    <w:rsid w:val="0087087D"/>
    <w:rsid w:val="00870ABE"/>
    <w:rsid w:val="00870F01"/>
    <w:rsid w:val="0087105D"/>
    <w:rsid w:val="0087124B"/>
    <w:rsid w:val="0087187B"/>
    <w:rsid w:val="00871DB6"/>
    <w:rsid w:val="00871F8C"/>
    <w:rsid w:val="0087202D"/>
    <w:rsid w:val="00872BE1"/>
    <w:rsid w:val="0087320B"/>
    <w:rsid w:val="008734C8"/>
    <w:rsid w:val="00873571"/>
    <w:rsid w:val="00873700"/>
    <w:rsid w:val="00873722"/>
    <w:rsid w:val="00873A16"/>
    <w:rsid w:val="00873A1F"/>
    <w:rsid w:val="00874491"/>
    <w:rsid w:val="0087475D"/>
    <w:rsid w:val="00875850"/>
    <w:rsid w:val="008759B9"/>
    <w:rsid w:val="00875DE5"/>
    <w:rsid w:val="0087693C"/>
    <w:rsid w:val="00876B76"/>
    <w:rsid w:val="00877090"/>
    <w:rsid w:val="00877273"/>
    <w:rsid w:val="00877416"/>
    <w:rsid w:val="008775A1"/>
    <w:rsid w:val="00877F8E"/>
    <w:rsid w:val="00880267"/>
    <w:rsid w:val="008809B0"/>
    <w:rsid w:val="00880B15"/>
    <w:rsid w:val="00880CA2"/>
    <w:rsid w:val="00881446"/>
    <w:rsid w:val="00881E53"/>
    <w:rsid w:val="00882296"/>
    <w:rsid w:val="0088270B"/>
    <w:rsid w:val="00882F70"/>
    <w:rsid w:val="00883DC1"/>
    <w:rsid w:val="008844BD"/>
    <w:rsid w:val="0088478B"/>
    <w:rsid w:val="00884797"/>
    <w:rsid w:val="00884B4E"/>
    <w:rsid w:val="00884F8E"/>
    <w:rsid w:val="00885200"/>
    <w:rsid w:val="008856C9"/>
    <w:rsid w:val="00885E21"/>
    <w:rsid w:val="00886833"/>
    <w:rsid w:val="008868F4"/>
    <w:rsid w:val="00886E6A"/>
    <w:rsid w:val="00887732"/>
    <w:rsid w:val="00890907"/>
    <w:rsid w:val="00890CA2"/>
    <w:rsid w:val="008910DB"/>
    <w:rsid w:val="0089121B"/>
    <w:rsid w:val="00891533"/>
    <w:rsid w:val="008918A7"/>
    <w:rsid w:val="00891942"/>
    <w:rsid w:val="00891A96"/>
    <w:rsid w:val="00891E23"/>
    <w:rsid w:val="008926BA"/>
    <w:rsid w:val="00892F28"/>
    <w:rsid w:val="0089331A"/>
    <w:rsid w:val="00893D3E"/>
    <w:rsid w:val="00894107"/>
    <w:rsid w:val="00894191"/>
    <w:rsid w:val="00894372"/>
    <w:rsid w:val="00894700"/>
    <w:rsid w:val="00894E28"/>
    <w:rsid w:val="0089500E"/>
    <w:rsid w:val="008968A0"/>
    <w:rsid w:val="00896E4D"/>
    <w:rsid w:val="00897793"/>
    <w:rsid w:val="00897CA4"/>
    <w:rsid w:val="008A045B"/>
    <w:rsid w:val="008A0D19"/>
    <w:rsid w:val="008A0FE5"/>
    <w:rsid w:val="008A134A"/>
    <w:rsid w:val="008A1394"/>
    <w:rsid w:val="008A157E"/>
    <w:rsid w:val="008A1DB9"/>
    <w:rsid w:val="008A1E88"/>
    <w:rsid w:val="008A2EFF"/>
    <w:rsid w:val="008A3242"/>
    <w:rsid w:val="008A35DA"/>
    <w:rsid w:val="008A3610"/>
    <w:rsid w:val="008A3646"/>
    <w:rsid w:val="008A37EE"/>
    <w:rsid w:val="008A3903"/>
    <w:rsid w:val="008A42D3"/>
    <w:rsid w:val="008A4647"/>
    <w:rsid w:val="008A4676"/>
    <w:rsid w:val="008A489B"/>
    <w:rsid w:val="008A49BC"/>
    <w:rsid w:val="008A4C19"/>
    <w:rsid w:val="008A5230"/>
    <w:rsid w:val="008A5371"/>
    <w:rsid w:val="008A549C"/>
    <w:rsid w:val="008A5717"/>
    <w:rsid w:val="008A58EC"/>
    <w:rsid w:val="008A6361"/>
    <w:rsid w:val="008A643E"/>
    <w:rsid w:val="008A6A95"/>
    <w:rsid w:val="008A7368"/>
    <w:rsid w:val="008A7443"/>
    <w:rsid w:val="008A7F35"/>
    <w:rsid w:val="008B0385"/>
    <w:rsid w:val="008B14A9"/>
    <w:rsid w:val="008B1555"/>
    <w:rsid w:val="008B1BEE"/>
    <w:rsid w:val="008B1D1C"/>
    <w:rsid w:val="008B23F8"/>
    <w:rsid w:val="008B2475"/>
    <w:rsid w:val="008B27EB"/>
    <w:rsid w:val="008B2BF1"/>
    <w:rsid w:val="008B3092"/>
    <w:rsid w:val="008B3F0D"/>
    <w:rsid w:val="008B3F65"/>
    <w:rsid w:val="008B44D9"/>
    <w:rsid w:val="008B4804"/>
    <w:rsid w:val="008B4B29"/>
    <w:rsid w:val="008B4D27"/>
    <w:rsid w:val="008B4E0A"/>
    <w:rsid w:val="008B5326"/>
    <w:rsid w:val="008B64FF"/>
    <w:rsid w:val="008B6600"/>
    <w:rsid w:val="008B6759"/>
    <w:rsid w:val="008B6DB2"/>
    <w:rsid w:val="008B6FA1"/>
    <w:rsid w:val="008B7400"/>
    <w:rsid w:val="008B7561"/>
    <w:rsid w:val="008B757D"/>
    <w:rsid w:val="008B7DFC"/>
    <w:rsid w:val="008C0F3C"/>
    <w:rsid w:val="008C1A34"/>
    <w:rsid w:val="008C1CE2"/>
    <w:rsid w:val="008C23EE"/>
    <w:rsid w:val="008C2686"/>
    <w:rsid w:val="008C35BC"/>
    <w:rsid w:val="008C360D"/>
    <w:rsid w:val="008C3BAA"/>
    <w:rsid w:val="008C4437"/>
    <w:rsid w:val="008C454F"/>
    <w:rsid w:val="008C515F"/>
    <w:rsid w:val="008C5526"/>
    <w:rsid w:val="008C572A"/>
    <w:rsid w:val="008C594B"/>
    <w:rsid w:val="008C5EE7"/>
    <w:rsid w:val="008C6016"/>
    <w:rsid w:val="008C6949"/>
    <w:rsid w:val="008C6AD3"/>
    <w:rsid w:val="008C705D"/>
    <w:rsid w:val="008C75C7"/>
    <w:rsid w:val="008C7714"/>
    <w:rsid w:val="008C772E"/>
    <w:rsid w:val="008C7A90"/>
    <w:rsid w:val="008D075F"/>
    <w:rsid w:val="008D08F8"/>
    <w:rsid w:val="008D0902"/>
    <w:rsid w:val="008D0B20"/>
    <w:rsid w:val="008D0E77"/>
    <w:rsid w:val="008D12E6"/>
    <w:rsid w:val="008D1721"/>
    <w:rsid w:val="008D1B9D"/>
    <w:rsid w:val="008D1BF8"/>
    <w:rsid w:val="008D1E38"/>
    <w:rsid w:val="008D1E53"/>
    <w:rsid w:val="008D1EA4"/>
    <w:rsid w:val="008D1F70"/>
    <w:rsid w:val="008D219B"/>
    <w:rsid w:val="008D21F4"/>
    <w:rsid w:val="008D2A60"/>
    <w:rsid w:val="008D3031"/>
    <w:rsid w:val="008D370A"/>
    <w:rsid w:val="008D3B33"/>
    <w:rsid w:val="008D3BE7"/>
    <w:rsid w:val="008D489C"/>
    <w:rsid w:val="008D4CED"/>
    <w:rsid w:val="008D4DDF"/>
    <w:rsid w:val="008D54F3"/>
    <w:rsid w:val="008D570C"/>
    <w:rsid w:val="008D57D2"/>
    <w:rsid w:val="008D581D"/>
    <w:rsid w:val="008D5820"/>
    <w:rsid w:val="008D5917"/>
    <w:rsid w:val="008D5C6F"/>
    <w:rsid w:val="008D5F42"/>
    <w:rsid w:val="008D5FA5"/>
    <w:rsid w:val="008D607F"/>
    <w:rsid w:val="008D656B"/>
    <w:rsid w:val="008D6AB3"/>
    <w:rsid w:val="008D6ECB"/>
    <w:rsid w:val="008D730D"/>
    <w:rsid w:val="008D7423"/>
    <w:rsid w:val="008E0042"/>
    <w:rsid w:val="008E0297"/>
    <w:rsid w:val="008E02AC"/>
    <w:rsid w:val="008E0578"/>
    <w:rsid w:val="008E0667"/>
    <w:rsid w:val="008E0FE8"/>
    <w:rsid w:val="008E111C"/>
    <w:rsid w:val="008E122D"/>
    <w:rsid w:val="008E1565"/>
    <w:rsid w:val="008E164A"/>
    <w:rsid w:val="008E16F5"/>
    <w:rsid w:val="008E17E6"/>
    <w:rsid w:val="008E19D4"/>
    <w:rsid w:val="008E1D45"/>
    <w:rsid w:val="008E1DE4"/>
    <w:rsid w:val="008E1E50"/>
    <w:rsid w:val="008E29BB"/>
    <w:rsid w:val="008E2CA0"/>
    <w:rsid w:val="008E30C0"/>
    <w:rsid w:val="008E3139"/>
    <w:rsid w:val="008E3E6B"/>
    <w:rsid w:val="008E41D8"/>
    <w:rsid w:val="008E453B"/>
    <w:rsid w:val="008E47C8"/>
    <w:rsid w:val="008E47DA"/>
    <w:rsid w:val="008E492B"/>
    <w:rsid w:val="008E4BA6"/>
    <w:rsid w:val="008E50F5"/>
    <w:rsid w:val="008E51D0"/>
    <w:rsid w:val="008E526B"/>
    <w:rsid w:val="008E5561"/>
    <w:rsid w:val="008E5D36"/>
    <w:rsid w:val="008E6840"/>
    <w:rsid w:val="008E6F81"/>
    <w:rsid w:val="008E7805"/>
    <w:rsid w:val="008E7A65"/>
    <w:rsid w:val="008E7D33"/>
    <w:rsid w:val="008E7F92"/>
    <w:rsid w:val="008F0A6B"/>
    <w:rsid w:val="008F0B52"/>
    <w:rsid w:val="008F0E56"/>
    <w:rsid w:val="008F1049"/>
    <w:rsid w:val="008F1D77"/>
    <w:rsid w:val="008F1FA4"/>
    <w:rsid w:val="008F2E13"/>
    <w:rsid w:val="008F3B0E"/>
    <w:rsid w:val="008F4135"/>
    <w:rsid w:val="008F450A"/>
    <w:rsid w:val="008F465E"/>
    <w:rsid w:val="008F4CA7"/>
    <w:rsid w:val="008F4F87"/>
    <w:rsid w:val="008F4FC0"/>
    <w:rsid w:val="008F5207"/>
    <w:rsid w:val="008F5B26"/>
    <w:rsid w:val="008F612C"/>
    <w:rsid w:val="008F6AB0"/>
    <w:rsid w:val="008F6CCA"/>
    <w:rsid w:val="0090040C"/>
    <w:rsid w:val="0090088B"/>
    <w:rsid w:val="00900B54"/>
    <w:rsid w:val="00900D69"/>
    <w:rsid w:val="00900DA0"/>
    <w:rsid w:val="009014C3"/>
    <w:rsid w:val="00901A68"/>
    <w:rsid w:val="00901B68"/>
    <w:rsid w:val="00901B9E"/>
    <w:rsid w:val="00901BB8"/>
    <w:rsid w:val="00902675"/>
    <w:rsid w:val="00902CC2"/>
    <w:rsid w:val="00902D5E"/>
    <w:rsid w:val="0090345A"/>
    <w:rsid w:val="00903A85"/>
    <w:rsid w:val="00903F02"/>
    <w:rsid w:val="00904145"/>
    <w:rsid w:val="00904146"/>
    <w:rsid w:val="009041B4"/>
    <w:rsid w:val="00904B0C"/>
    <w:rsid w:val="00905BC8"/>
    <w:rsid w:val="00905CB7"/>
    <w:rsid w:val="009066EA"/>
    <w:rsid w:val="009067B3"/>
    <w:rsid w:val="009067D1"/>
    <w:rsid w:val="00906E38"/>
    <w:rsid w:val="00906F9D"/>
    <w:rsid w:val="009074F2"/>
    <w:rsid w:val="009076BC"/>
    <w:rsid w:val="00907911"/>
    <w:rsid w:val="00907B8C"/>
    <w:rsid w:val="00910274"/>
    <w:rsid w:val="009103E2"/>
    <w:rsid w:val="00910E45"/>
    <w:rsid w:val="00911867"/>
    <w:rsid w:val="0091218D"/>
    <w:rsid w:val="00912288"/>
    <w:rsid w:val="00912296"/>
    <w:rsid w:val="00912558"/>
    <w:rsid w:val="00912679"/>
    <w:rsid w:val="009126DA"/>
    <w:rsid w:val="00912BFC"/>
    <w:rsid w:val="00912C5E"/>
    <w:rsid w:val="00913143"/>
    <w:rsid w:val="00913207"/>
    <w:rsid w:val="00913330"/>
    <w:rsid w:val="009136A7"/>
    <w:rsid w:val="00913769"/>
    <w:rsid w:val="00913BC2"/>
    <w:rsid w:val="00914608"/>
    <w:rsid w:val="0091475D"/>
    <w:rsid w:val="00914ABE"/>
    <w:rsid w:val="00914D54"/>
    <w:rsid w:val="00915215"/>
    <w:rsid w:val="009154C2"/>
    <w:rsid w:val="00916BAF"/>
    <w:rsid w:val="0091705C"/>
    <w:rsid w:val="0091759B"/>
    <w:rsid w:val="0092000F"/>
    <w:rsid w:val="00920022"/>
    <w:rsid w:val="00920124"/>
    <w:rsid w:val="00920362"/>
    <w:rsid w:val="009204FB"/>
    <w:rsid w:val="0092061C"/>
    <w:rsid w:val="009207E4"/>
    <w:rsid w:val="00920B77"/>
    <w:rsid w:val="00921021"/>
    <w:rsid w:val="00921337"/>
    <w:rsid w:val="009216AA"/>
    <w:rsid w:val="0092208F"/>
    <w:rsid w:val="00922759"/>
    <w:rsid w:val="0092286C"/>
    <w:rsid w:val="009228B6"/>
    <w:rsid w:val="00923026"/>
    <w:rsid w:val="00923C99"/>
    <w:rsid w:val="00924335"/>
    <w:rsid w:val="00924A7C"/>
    <w:rsid w:val="00924D5D"/>
    <w:rsid w:val="00924D6D"/>
    <w:rsid w:val="009250F8"/>
    <w:rsid w:val="00925948"/>
    <w:rsid w:val="009259D1"/>
    <w:rsid w:val="00925E73"/>
    <w:rsid w:val="00926441"/>
    <w:rsid w:val="009264C6"/>
    <w:rsid w:val="009266CC"/>
    <w:rsid w:val="00926820"/>
    <w:rsid w:val="00926ECF"/>
    <w:rsid w:val="009275BA"/>
    <w:rsid w:val="00927690"/>
    <w:rsid w:val="009277C8"/>
    <w:rsid w:val="009278D8"/>
    <w:rsid w:val="00927EDF"/>
    <w:rsid w:val="009303FD"/>
    <w:rsid w:val="0093062A"/>
    <w:rsid w:val="009306A0"/>
    <w:rsid w:val="00930706"/>
    <w:rsid w:val="00931068"/>
    <w:rsid w:val="00931195"/>
    <w:rsid w:val="00931774"/>
    <w:rsid w:val="0093185A"/>
    <w:rsid w:val="009323A7"/>
    <w:rsid w:val="0093292F"/>
    <w:rsid w:val="0093301A"/>
    <w:rsid w:val="009333D0"/>
    <w:rsid w:val="00933529"/>
    <w:rsid w:val="009337B2"/>
    <w:rsid w:val="00933D7F"/>
    <w:rsid w:val="00933E01"/>
    <w:rsid w:val="009340EE"/>
    <w:rsid w:val="00934553"/>
    <w:rsid w:val="009348C2"/>
    <w:rsid w:val="009350EE"/>
    <w:rsid w:val="00935A13"/>
    <w:rsid w:val="00935DA6"/>
    <w:rsid w:val="00936067"/>
    <w:rsid w:val="00936630"/>
    <w:rsid w:val="00936A82"/>
    <w:rsid w:val="00936E67"/>
    <w:rsid w:val="00937392"/>
    <w:rsid w:val="009373FA"/>
    <w:rsid w:val="00937B2B"/>
    <w:rsid w:val="00937E20"/>
    <w:rsid w:val="00937E33"/>
    <w:rsid w:val="00937FF5"/>
    <w:rsid w:val="00940520"/>
    <w:rsid w:val="00940CF1"/>
    <w:rsid w:val="009415F8"/>
    <w:rsid w:val="00941CC8"/>
    <w:rsid w:val="00941E1C"/>
    <w:rsid w:val="00941EC5"/>
    <w:rsid w:val="009421E9"/>
    <w:rsid w:val="009423FB"/>
    <w:rsid w:val="009431C8"/>
    <w:rsid w:val="00943BB8"/>
    <w:rsid w:val="0094456E"/>
    <w:rsid w:val="00944598"/>
    <w:rsid w:val="00944B08"/>
    <w:rsid w:val="00944E53"/>
    <w:rsid w:val="00944E81"/>
    <w:rsid w:val="009451BB"/>
    <w:rsid w:val="0094624F"/>
    <w:rsid w:val="00946FD7"/>
    <w:rsid w:val="00947018"/>
    <w:rsid w:val="009474BC"/>
    <w:rsid w:val="009502FF"/>
    <w:rsid w:val="00950479"/>
    <w:rsid w:val="0095049B"/>
    <w:rsid w:val="00950F96"/>
    <w:rsid w:val="00951034"/>
    <w:rsid w:val="009512FD"/>
    <w:rsid w:val="00951333"/>
    <w:rsid w:val="00951B35"/>
    <w:rsid w:val="00952003"/>
    <w:rsid w:val="009520EF"/>
    <w:rsid w:val="00952351"/>
    <w:rsid w:val="00952657"/>
    <w:rsid w:val="00952B91"/>
    <w:rsid w:val="00952E29"/>
    <w:rsid w:val="00953E0E"/>
    <w:rsid w:val="00953EFC"/>
    <w:rsid w:val="009540D1"/>
    <w:rsid w:val="00954135"/>
    <w:rsid w:val="0095421F"/>
    <w:rsid w:val="009542C4"/>
    <w:rsid w:val="00954A68"/>
    <w:rsid w:val="00954A93"/>
    <w:rsid w:val="00954FF8"/>
    <w:rsid w:val="0095504E"/>
    <w:rsid w:val="0095542E"/>
    <w:rsid w:val="0095567A"/>
    <w:rsid w:val="00955AB2"/>
    <w:rsid w:val="009564DF"/>
    <w:rsid w:val="009565AC"/>
    <w:rsid w:val="00956FC0"/>
    <w:rsid w:val="00957713"/>
    <w:rsid w:val="00960450"/>
    <w:rsid w:val="0096056F"/>
    <w:rsid w:val="0096078B"/>
    <w:rsid w:val="009608E6"/>
    <w:rsid w:val="00960F45"/>
    <w:rsid w:val="00961193"/>
    <w:rsid w:val="00961319"/>
    <w:rsid w:val="009613CD"/>
    <w:rsid w:val="00961472"/>
    <w:rsid w:val="009616AB"/>
    <w:rsid w:val="00961D24"/>
    <w:rsid w:val="00961DC4"/>
    <w:rsid w:val="00961EA3"/>
    <w:rsid w:val="00961F12"/>
    <w:rsid w:val="0096203B"/>
    <w:rsid w:val="0096211C"/>
    <w:rsid w:val="00962CF2"/>
    <w:rsid w:val="0096313F"/>
    <w:rsid w:val="00963152"/>
    <w:rsid w:val="00963256"/>
    <w:rsid w:val="009632B5"/>
    <w:rsid w:val="009637DD"/>
    <w:rsid w:val="00963AE9"/>
    <w:rsid w:val="009641A6"/>
    <w:rsid w:val="009642D8"/>
    <w:rsid w:val="00964B99"/>
    <w:rsid w:val="00964D62"/>
    <w:rsid w:val="00964E2E"/>
    <w:rsid w:val="00965524"/>
    <w:rsid w:val="00966063"/>
    <w:rsid w:val="00966279"/>
    <w:rsid w:val="00966449"/>
    <w:rsid w:val="0096690C"/>
    <w:rsid w:val="009669B4"/>
    <w:rsid w:val="00966D5F"/>
    <w:rsid w:val="00967757"/>
    <w:rsid w:val="00967D6C"/>
    <w:rsid w:val="00970380"/>
    <w:rsid w:val="009703F2"/>
    <w:rsid w:val="0097051B"/>
    <w:rsid w:val="009711E3"/>
    <w:rsid w:val="00971469"/>
    <w:rsid w:val="009715D9"/>
    <w:rsid w:val="00971AC1"/>
    <w:rsid w:val="00971D70"/>
    <w:rsid w:val="0097200E"/>
    <w:rsid w:val="009725FF"/>
    <w:rsid w:val="00972750"/>
    <w:rsid w:val="00972C49"/>
    <w:rsid w:val="00972DEA"/>
    <w:rsid w:val="00973180"/>
    <w:rsid w:val="009732CF"/>
    <w:rsid w:val="0097364D"/>
    <w:rsid w:val="00973812"/>
    <w:rsid w:val="0097397B"/>
    <w:rsid w:val="009739B9"/>
    <w:rsid w:val="00973B54"/>
    <w:rsid w:val="00973C21"/>
    <w:rsid w:val="00973D52"/>
    <w:rsid w:val="00973E05"/>
    <w:rsid w:val="00973ED4"/>
    <w:rsid w:val="00973F25"/>
    <w:rsid w:val="00974529"/>
    <w:rsid w:val="0097455E"/>
    <w:rsid w:val="0097474B"/>
    <w:rsid w:val="00974BAB"/>
    <w:rsid w:val="00974D0C"/>
    <w:rsid w:val="009752DE"/>
    <w:rsid w:val="00975478"/>
    <w:rsid w:val="009756E9"/>
    <w:rsid w:val="00975C0D"/>
    <w:rsid w:val="00976265"/>
    <w:rsid w:val="0097641B"/>
    <w:rsid w:val="00976548"/>
    <w:rsid w:val="009767E1"/>
    <w:rsid w:val="009769F3"/>
    <w:rsid w:val="00976F28"/>
    <w:rsid w:val="009779FF"/>
    <w:rsid w:val="00977B01"/>
    <w:rsid w:val="009801BE"/>
    <w:rsid w:val="00980774"/>
    <w:rsid w:val="009811DC"/>
    <w:rsid w:val="00981F41"/>
    <w:rsid w:val="00982313"/>
    <w:rsid w:val="00982447"/>
    <w:rsid w:val="009826B7"/>
    <w:rsid w:val="009828DA"/>
    <w:rsid w:val="0098302B"/>
    <w:rsid w:val="0098315B"/>
    <w:rsid w:val="009834C0"/>
    <w:rsid w:val="0098379F"/>
    <w:rsid w:val="00983FEF"/>
    <w:rsid w:val="009841EC"/>
    <w:rsid w:val="00984436"/>
    <w:rsid w:val="00984573"/>
    <w:rsid w:val="0098483B"/>
    <w:rsid w:val="009849AC"/>
    <w:rsid w:val="00984C25"/>
    <w:rsid w:val="00984D2F"/>
    <w:rsid w:val="009852E5"/>
    <w:rsid w:val="009852FB"/>
    <w:rsid w:val="009853EF"/>
    <w:rsid w:val="0098546B"/>
    <w:rsid w:val="00985AC9"/>
    <w:rsid w:val="0098601C"/>
    <w:rsid w:val="009867AC"/>
    <w:rsid w:val="009868D2"/>
    <w:rsid w:val="00986AD2"/>
    <w:rsid w:val="00986F81"/>
    <w:rsid w:val="00987811"/>
    <w:rsid w:val="00987B45"/>
    <w:rsid w:val="00987CB2"/>
    <w:rsid w:val="00987D2C"/>
    <w:rsid w:val="00987D79"/>
    <w:rsid w:val="00990135"/>
    <w:rsid w:val="00990908"/>
    <w:rsid w:val="00990ACA"/>
    <w:rsid w:val="00990C21"/>
    <w:rsid w:val="00990CC3"/>
    <w:rsid w:val="009913F9"/>
    <w:rsid w:val="00991753"/>
    <w:rsid w:val="00991EE3"/>
    <w:rsid w:val="00992C03"/>
    <w:rsid w:val="00992DC4"/>
    <w:rsid w:val="0099355C"/>
    <w:rsid w:val="00993900"/>
    <w:rsid w:val="00993E28"/>
    <w:rsid w:val="00993FD9"/>
    <w:rsid w:val="00994085"/>
    <w:rsid w:val="00994201"/>
    <w:rsid w:val="009946F9"/>
    <w:rsid w:val="009956FE"/>
    <w:rsid w:val="00995AA8"/>
    <w:rsid w:val="00995C23"/>
    <w:rsid w:val="00996378"/>
    <w:rsid w:val="009966CD"/>
    <w:rsid w:val="00997327"/>
    <w:rsid w:val="00997467"/>
    <w:rsid w:val="00997605"/>
    <w:rsid w:val="009A00D1"/>
    <w:rsid w:val="009A01D9"/>
    <w:rsid w:val="009A0415"/>
    <w:rsid w:val="009A076C"/>
    <w:rsid w:val="009A09D2"/>
    <w:rsid w:val="009A0BF0"/>
    <w:rsid w:val="009A0E4B"/>
    <w:rsid w:val="009A1300"/>
    <w:rsid w:val="009A156E"/>
    <w:rsid w:val="009A1A74"/>
    <w:rsid w:val="009A1DEC"/>
    <w:rsid w:val="009A1E85"/>
    <w:rsid w:val="009A21EA"/>
    <w:rsid w:val="009A255B"/>
    <w:rsid w:val="009A2823"/>
    <w:rsid w:val="009A28D4"/>
    <w:rsid w:val="009A2965"/>
    <w:rsid w:val="009A2B06"/>
    <w:rsid w:val="009A4493"/>
    <w:rsid w:val="009A4A6E"/>
    <w:rsid w:val="009A4CAC"/>
    <w:rsid w:val="009A56A2"/>
    <w:rsid w:val="009A572A"/>
    <w:rsid w:val="009A64AD"/>
    <w:rsid w:val="009A69E6"/>
    <w:rsid w:val="009A7717"/>
    <w:rsid w:val="009A7931"/>
    <w:rsid w:val="009A7A87"/>
    <w:rsid w:val="009A7B50"/>
    <w:rsid w:val="009A7DD1"/>
    <w:rsid w:val="009B0600"/>
    <w:rsid w:val="009B09D9"/>
    <w:rsid w:val="009B0DE5"/>
    <w:rsid w:val="009B0F00"/>
    <w:rsid w:val="009B163B"/>
    <w:rsid w:val="009B1915"/>
    <w:rsid w:val="009B2779"/>
    <w:rsid w:val="009B380A"/>
    <w:rsid w:val="009B3E22"/>
    <w:rsid w:val="009B4996"/>
    <w:rsid w:val="009B4E49"/>
    <w:rsid w:val="009B51DF"/>
    <w:rsid w:val="009B563A"/>
    <w:rsid w:val="009B5641"/>
    <w:rsid w:val="009B628A"/>
    <w:rsid w:val="009B692E"/>
    <w:rsid w:val="009B6C48"/>
    <w:rsid w:val="009B6FE1"/>
    <w:rsid w:val="009B7285"/>
    <w:rsid w:val="009B72D3"/>
    <w:rsid w:val="009B72D5"/>
    <w:rsid w:val="009B7301"/>
    <w:rsid w:val="009B7747"/>
    <w:rsid w:val="009B7CDD"/>
    <w:rsid w:val="009B7FD2"/>
    <w:rsid w:val="009C03CF"/>
    <w:rsid w:val="009C0439"/>
    <w:rsid w:val="009C0815"/>
    <w:rsid w:val="009C15CC"/>
    <w:rsid w:val="009C1852"/>
    <w:rsid w:val="009C1886"/>
    <w:rsid w:val="009C1E18"/>
    <w:rsid w:val="009C1E60"/>
    <w:rsid w:val="009C21B6"/>
    <w:rsid w:val="009C21BE"/>
    <w:rsid w:val="009C2A67"/>
    <w:rsid w:val="009C2DDB"/>
    <w:rsid w:val="009C2F24"/>
    <w:rsid w:val="009C3B9C"/>
    <w:rsid w:val="009C3ED4"/>
    <w:rsid w:val="009C4DF3"/>
    <w:rsid w:val="009C4EE6"/>
    <w:rsid w:val="009C5085"/>
    <w:rsid w:val="009C573E"/>
    <w:rsid w:val="009C5A98"/>
    <w:rsid w:val="009C62F6"/>
    <w:rsid w:val="009C67DA"/>
    <w:rsid w:val="009C6A60"/>
    <w:rsid w:val="009C6B8A"/>
    <w:rsid w:val="009C6D39"/>
    <w:rsid w:val="009C6F03"/>
    <w:rsid w:val="009C72D5"/>
    <w:rsid w:val="009C7329"/>
    <w:rsid w:val="009C732A"/>
    <w:rsid w:val="009C738F"/>
    <w:rsid w:val="009C7998"/>
    <w:rsid w:val="009D01F3"/>
    <w:rsid w:val="009D028C"/>
    <w:rsid w:val="009D09AD"/>
    <w:rsid w:val="009D16A8"/>
    <w:rsid w:val="009D19ED"/>
    <w:rsid w:val="009D1ECE"/>
    <w:rsid w:val="009D2652"/>
    <w:rsid w:val="009D3321"/>
    <w:rsid w:val="009D355C"/>
    <w:rsid w:val="009D3809"/>
    <w:rsid w:val="009D3D55"/>
    <w:rsid w:val="009D3E48"/>
    <w:rsid w:val="009D4069"/>
    <w:rsid w:val="009D4490"/>
    <w:rsid w:val="009D466C"/>
    <w:rsid w:val="009D4890"/>
    <w:rsid w:val="009D4ADD"/>
    <w:rsid w:val="009D4DAB"/>
    <w:rsid w:val="009D4E8F"/>
    <w:rsid w:val="009D5314"/>
    <w:rsid w:val="009D5558"/>
    <w:rsid w:val="009D58EF"/>
    <w:rsid w:val="009D690E"/>
    <w:rsid w:val="009D79D4"/>
    <w:rsid w:val="009D7AF9"/>
    <w:rsid w:val="009D7D91"/>
    <w:rsid w:val="009D7E50"/>
    <w:rsid w:val="009E07B2"/>
    <w:rsid w:val="009E07E9"/>
    <w:rsid w:val="009E09F6"/>
    <w:rsid w:val="009E0D17"/>
    <w:rsid w:val="009E0D3B"/>
    <w:rsid w:val="009E0DC6"/>
    <w:rsid w:val="009E1180"/>
    <w:rsid w:val="009E1319"/>
    <w:rsid w:val="009E14CD"/>
    <w:rsid w:val="009E1969"/>
    <w:rsid w:val="009E1C6F"/>
    <w:rsid w:val="009E1DD1"/>
    <w:rsid w:val="009E2346"/>
    <w:rsid w:val="009E241D"/>
    <w:rsid w:val="009E2FED"/>
    <w:rsid w:val="009E3060"/>
    <w:rsid w:val="009E31BD"/>
    <w:rsid w:val="009E3706"/>
    <w:rsid w:val="009E39D8"/>
    <w:rsid w:val="009E3AE7"/>
    <w:rsid w:val="009E4600"/>
    <w:rsid w:val="009E4892"/>
    <w:rsid w:val="009E4C70"/>
    <w:rsid w:val="009E4CD5"/>
    <w:rsid w:val="009E4CFA"/>
    <w:rsid w:val="009E50E9"/>
    <w:rsid w:val="009E516F"/>
    <w:rsid w:val="009E5EBC"/>
    <w:rsid w:val="009E64A0"/>
    <w:rsid w:val="009E6F0E"/>
    <w:rsid w:val="009E7AF8"/>
    <w:rsid w:val="009F0C42"/>
    <w:rsid w:val="009F140F"/>
    <w:rsid w:val="009F1EA0"/>
    <w:rsid w:val="009F302C"/>
    <w:rsid w:val="009F3070"/>
    <w:rsid w:val="009F3426"/>
    <w:rsid w:val="009F3942"/>
    <w:rsid w:val="009F40D1"/>
    <w:rsid w:val="009F439C"/>
    <w:rsid w:val="009F4630"/>
    <w:rsid w:val="009F49AF"/>
    <w:rsid w:val="009F5847"/>
    <w:rsid w:val="009F58B6"/>
    <w:rsid w:val="009F5C51"/>
    <w:rsid w:val="009F60B0"/>
    <w:rsid w:val="009F6E3B"/>
    <w:rsid w:val="009F6F1E"/>
    <w:rsid w:val="009F7179"/>
    <w:rsid w:val="009F77DA"/>
    <w:rsid w:val="009F7A00"/>
    <w:rsid w:val="009F7D32"/>
    <w:rsid w:val="009F7D6A"/>
    <w:rsid w:val="009F7E82"/>
    <w:rsid w:val="009F7E88"/>
    <w:rsid w:val="009F7E8B"/>
    <w:rsid w:val="009F7F33"/>
    <w:rsid w:val="00A00826"/>
    <w:rsid w:val="00A00BC7"/>
    <w:rsid w:val="00A01237"/>
    <w:rsid w:val="00A01277"/>
    <w:rsid w:val="00A01DD1"/>
    <w:rsid w:val="00A01E6F"/>
    <w:rsid w:val="00A02A2D"/>
    <w:rsid w:val="00A02CDD"/>
    <w:rsid w:val="00A02FD3"/>
    <w:rsid w:val="00A03068"/>
    <w:rsid w:val="00A036BD"/>
    <w:rsid w:val="00A03BB2"/>
    <w:rsid w:val="00A04824"/>
    <w:rsid w:val="00A053AF"/>
    <w:rsid w:val="00A057E3"/>
    <w:rsid w:val="00A06372"/>
    <w:rsid w:val="00A0653A"/>
    <w:rsid w:val="00A068BF"/>
    <w:rsid w:val="00A06A30"/>
    <w:rsid w:val="00A06EA7"/>
    <w:rsid w:val="00A075D9"/>
    <w:rsid w:val="00A07730"/>
    <w:rsid w:val="00A0781C"/>
    <w:rsid w:val="00A07833"/>
    <w:rsid w:val="00A07A1C"/>
    <w:rsid w:val="00A07D9B"/>
    <w:rsid w:val="00A10425"/>
    <w:rsid w:val="00A1057A"/>
    <w:rsid w:val="00A10765"/>
    <w:rsid w:val="00A107B5"/>
    <w:rsid w:val="00A1080D"/>
    <w:rsid w:val="00A10A85"/>
    <w:rsid w:val="00A10D1A"/>
    <w:rsid w:val="00A1104C"/>
    <w:rsid w:val="00A11164"/>
    <w:rsid w:val="00A1164F"/>
    <w:rsid w:val="00A116FB"/>
    <w:rsid w:val="00A117C9"/>
    <w:rsid w:val="00A11CE9"/>
    <w:rsid w:val="00A1223E"/>
    <w:rsid w:val="00A124C3"/>
    <w:rsid w:val="00A125AD"/>
    <w:rsid w:val="00A125E9"/>
    <w:rsid w:val="00A12807"/>
    <w:rsid w:val="00A128E1"/>
    <w:rsid w:val="00A12D4A"/>
    <w:rsid w:val="00A12E5D"/>
    <w:rsid w:val="00A1356A"/>
    <w:rsid w:val="00A135AB"/>
    <w:rsid w:val="00A13932"/>
    <w:rsid w:val="00A13934"/>
    <w:rsid w:val="00A14054"/>
    <w:rsid w:val="00A14AEE"/>
    <w:rsid w:val="00A14BE1"/>
    <w:rsid w:val="00A1580F"/>
    <w:rsid w:val="00A15C9D"/>
    <w:rsid w:val="00A15EC5"/>
    <w:rsid w:val="00A16205"/>
    <w:rsid w:val="00A16591"/>
    <w:rsid w:val="00A16AFA"/>
    <w:rsid w:val="00A16D49"/>
    <w:rsid w:val="00A16F2F"/>
    <w:rsid w:val="00A17047"/>
    <w:rsid w:val="00A1727C"/>
    <w:rsid w:val="00A177B4"/>
    <w:rsid w:val="00A17E22"/>
    <w:rsid w:val="00A2041B"/>
    <w:rsid w:val="00A2065A"/>
    <w:rsid w:val="00A206F3"/>
    <w:rsid w:val="00A2100B"/>
    <w:rsid w:val="00A2141D"/>
    <w:rsid w:val="00A214D2"/>
    <w:rsid w:val="00A21CE1"/>
    <w:rsid w:val="00A22209"/>
    <w:rsid w:val="00A22559"/>
    <w:rsid w:val="00A22588"/>
    <w:rsid w:val="00A228B0"/>
    <w:rsid w:val="00A23028"/>
    <w:rsid w:val="00A23767"/>
    <w:rsid w:val="00A23E72"/>
    <w:rsid w:val="00A23FAD"/>
    <w:rsid w:val="00A2423B"/>
    <w:rsid w:val="00A24ADD"/>
    <w:rsid w:val="00A25096"/>
    <w:rsid w:val="00A257D2"/>
    <w:rsid w:val="00A258E9"/>
    <w:rsid w:val="00A2590D"/>
    <w:rsid w:val="00A25D03"/>
    <w:rsid w:val="00A25E49"/>
    <w:rsid w:val="00A26442"/>
    <w:rsid w:val="00A26678"/>
    <w:rsid w:val="00A26B40"/>
    <w:rsid w:val="00A26B54"/>
    <w:rsid w:val="00A273EA"/>
    <w:rsid w:val="00A275CE"/>
    <w:rsid w:val="00A27B12"/>
    <w:rsid w:val="00A3002E"/>
    <w:rsid w:val="00A30140"/>
    <w:rsid w:val="00A301DE"/>
    <w:rsid w:val="00A30313"/>
    <w:rsid w:val="00A3063C"/>
    <w:rsid w:val="00A3063F"/>
    <w:rsid w:val="00A30821"/>
    <w:rsid w:val="00A30A66"/>
    <w:rsid w:val="00A31178"/>
    <w:rsid w:val="00A31392"/>
    <w:rsid w:val="00A315F6"/>
    <w:rsid w:val="00A316DE"/>
    <w:rsid w:val="00A32226"/>
    <w:rsid w:val="00A3252A"/>
    <w:rsid w:val="00A32534"/>
    <w:rsid w:val="00A328F5"/>
    <w:rsid w:val="00A3294F"/>
    <w:rsid w:val="00A32EED"/>
    <w:rsid w:val="00A330C0"/>
    <w:rsid w:val="00A33154"/>
    <w:rsid w:val="00A33454"/>
    <w:rsid w:val="00A33D17"/>
    <w:rsid w:val="00A33E04"/>
    <w:rsid w:val="00A3472A"/>
    <w:rsid w:val="00A348CE"/>
    <w:rsid w:val="00A34E55"/>
    <w:rsid w:val="00A34FA1"/>
    <w:rsid w:val="00A3507D"/>
    <w:rsid w:val="00A35098"/>
    <w:rsid w:val="00A350BD"/>
    <w:rsid w:val="00A351B0"/>
    <w:rsid w:val="00A35487"/>
    <w:rsid w:val="00A3593F"/>
    <w:rsid w:val="00A35BD8"/>
    <w:rsid w:val="00A364F8"/>
    <w:rsid w:val="00A364F9"/>
    <w:rsid w:val="00A36745"/>
    <w:rsid w:val="00A36895"/>
    <w:rsid w:val="00A3741F"/>
    <w:rsid w:val="00A37CA5"/>
    <w:rsid w:val="00A37DE5"/>
    <w:rsid w:val="00A40428"/>
    <w:rsid w:val="00A40CC0"/>
    <w:rsid w:val="00A41132"/>
    <w:rsid w:val="00A413AC"/>
    <w:rsid w:val="00A4148C"/>
    <w:rsid w:val="00A41AC0"/>
    <w:rsid w:val="00A41B75"/>
    <w:rsid w:val="00A422E0"/>
    <w:rsid w:val="00A42588"/>
    <w:rsid w:val="00A4273A"/>
    <w:rsid w:val="00A42B09"/>
    <w:rsid w:val="00A42D9C"/>
    <w:rsid w:val="00A42ED8"/>
    <w:rsid w:val="00A4327A"/>
    <w:rsid w:val="00A4350C"/>
    <w:rsid w:val="00A4360C"/>
    <w:rsid w:val="00A43664"/>
    <w:rsid w:val="00A43EAA"/>
    <w:rsid w:val="00A44290"/>
    <w:rsid w:val="00A443B8"/>
    <w:rsid w:val="00A44857"/>
    <w:rsid w:val="00A45143"/>
    <w:rsid w:val="00A459E5"/>
    <w:rsid w:val="00A45B20"/>
    <w:rsid w:val="00A45B85"/>
    <w:rsid w:val="00A467AE"/>
    <w:rsid w:val="00A4698C"/>
    <w:rsid w:val="00A46DF9"/>
    <w:rsid w:val="00A46E4A"/>
    <w:rsid w:val="00A46F46"/>
    <w:rsid w:val="00A471D4"/>
    <w:rsid w:val="00A473CF"/>
    <w:rsid w:val="00A47A72"/>
    <w:rsid w:val="00A47AD6"/>
    <w:rsid w:val="00A50E8C"/>
    <w:rsid w:val="00A5100C"/>
    <w:rsid w:val="00A51475"/>
    <w:rsid w:val="00A514DC"/>
    <w:rsid w:val="00A51638"/>
    <w:rsid w:val="00A51D72"/>
    <w:rsid w:val="00A520CB"/>
    <w:rsid w:val="00A524DC"/>
    <w:rsid w:val="00A52922"/>
    <w:rsid w:val="00A52A11"/>
    <w:rsid w:val="00A52CF6"/>
    <w:rsid w:val="00A530A9"/>
    <w:rsid w:val="00A5317E"/>
    <w:rsid w:val="00A53377"/>
    <w:rsid w:val="00A53400"/>
    <w:rsid w:val="00A53BA8"/>
    <w:rsid w:val="00A53D2F"/>
    <w:rsid w:val="00A53FC6"/>
    <w:rsid w:val="00A54114"/>
    <w:rsid w:val="00A54163"/>
    <w:rsid w:val="00A5429F"/>
    <w:rsid w:val="00A54449"/>
    <w:rsid w:val="00A546D9"/>
    <w:rsid w:val="00A54AB1"/>
    <w:rsid w:val="00A54CB3"/>
    <w:rsid w:val="00A555FD"/>
    <w:rsid w:val="00A55D09"/>
    <w:rsid w:val="00A56326"/>
    <w:rsid w:val="00A565C5"/>
    <w:rsid w:val="00A56C4B"/>
    <w:rsid w:val="00A56DCC"/>
    <w:rsid w:val="00A56DE9"/>
    <w:rsid w:val="00A57861"/>
    <w:rsid w:val="00A5787F"/>
    <w:rsid w:val="00A578E6"/>
    <w:rsid w:val="00A57DC4"/>
    <w:rsid w:val="00A60063"/>
    <w:rsid w:val="00A603C2"/>
    <w:rsid w:val="00A6102B"/>
    <w:rsid w:val="00A61069"/>
    <w:rsid w:val="00A61112"/>
    <w:rsid w:val="00A611D6"/>
    <w:rsid w:val="00A614DF"/>
    <w:rsid w:val="00A61B10"/>
    <w:rsid w:val="00A61CEA"/>
    <w:rsid w:val="00A62C0F"/>
    <w:rsid w:val="00A6324E"/>
    <w:rsid w:val="00A637E3"/>
    <w:rsid w:val="00A63ADA"/>
    <w:rsid w:val="00A63B15"/>
    <w:rsid w:val="00A63D71"/>
    <w:rsid w:val="00A64390"/>
    <w:rsid w:val="00A647E3"/>
    <w:rsid w:val="00A64860"/>
    <w:rsid w:val="00A64A4B"/>
    <w:rsid w:val="00A65721"/>
    <w:rsid w:val="00A65AF2"/>
    <w:rsid w:val="00A65B7C"/>
    <w:rsid w:val="00A65CE4"/>
    <w:rsid w:val="00A65D53"/>
    <w:rsid w:val="00A65F3E"/>
    <w:rsid w:val="00A65F80"/>
    <w:rsid w:val="00A66118"/>
    <w:rsid w:val="00A66403"/>
    <w:rsid w:val="00A668F9"/>
    <w:rsid w:val="00A6690E"/>
    <w:rsid w:val="00A670A1"/>
    <w:rsid w:val="00A673C5"/>
    <w:rsid w:val="00A67496"/>
    <w:rsid w:val="00A67776"/>
    <w:rsid w:val="00A67CF6"/>
    <w:rsid w:val="00A67F7B"/>
    <w:rsid w:val="00A7093C"/>
    <w:rsid w:val="00A710E1"/>
    <w:rsid w:val="00A714EC"/>
    <w:rsid w:val="00A714F7"/>
    <w:rsid w:val="00A7164A"/>
    <w:rsid w:val="00A71882"/>
    <w:rsid w:val="00A718F6"/>
    <w:rsid w:val="00A7197E"/>
    <w:rsid w:val="00A719FB"/>
    <w:rsid w:val="00A71F80"/>
    <w:rsid w:val="00A720B5"/>
    <w:rsid w:val="00A720B9"/>
    <w:rsid w:val="00A720FA"/>
    <w:rsid w:val="00A72470"/>
    <w:rsid w:val="00A72593"/>
    <w:rsid w:val="00A72747"/>
    <w:rsid w:val="00A7286E"/>
    <w:rsid w:val="00A732FB"/>
    <w:rsid w:val="00A73AA8"/>
    <w:rsid w:val="00A73F54"/>
    <w:rsid w:val="00A74097"/>
    <w:rsid w:val="00A74231"/>
    <w:rsid w:val="00A74878"/>
    <w:rsid w:val="00A748A7"/>
    <w:rsid w:val="00A748D9"/>
    <w:rsid w:val="00A75066"/>
    <w:rsid w:val="00A750EA"/>
    <w:rsid w:val="00A75311"/>
    <w:rsid w:val="00A7557D"/>
    <w:rsid w:val="00A755E6"/>
    <w:rsid w:val="00A756F4"/>
    <w:rsid w:val="00A75717"/>
    <w:rsid w:val="00A757BB"/>
    <w:rsid w:val="00A7594A"/>
    <w:rsid w:val="00A75E85"/>
    <w:rsid w:val="00A76169"/>
    <w:rsid w:val="00A765BC"/>
    <w:rsid w:val="00A77103"/>
    <w:rsid w:val="00A7725C"/>
    <w:rsid w:val="00A7739A"/>
    <w:rsid w:val="00A7760F"/>
    <w:rsid w:val="00A778DF"/>
    <w:rsid w:val="00A77972"/>
    <w:rsid w:val="00A80773"/>
    <w:rsid w:val="00A80C05"/>
    <w:rsid w:val="00A8140A"/>
    <w:rsid w:val="00A814CE"/>
    <w:rsid w:val="00A821E3"/>
    <w:rsid w:val="00A82574"/>
    <w:rsid w:val="00A82AF1"/>
    <w:rsid w:val="00A839CE"/>
    <w:rsid w:val="00A84B66"/>
    <w:rsid w:val="00A85407"/>
    <w:rsid w:val="00A85557"/>
    <w:rsid w:val="00A85AB7"/>
    <w:rsid w:val="00A86127"/>
    <w:rsid w:val="00A86329"/>
    <w:rsid w:val="00A879E7"/>
    <w:rsid w:val="00A87BDD"/>
    <w:rsid w:val="00A87C88"/>
    <w:rsid w:val="00A87EAF"/>
    <w:rsid w:val="00A90226"/>
    <w:rsid w:val="00A902CC"/>
    <w:rsid w:val="00A907A5"/>
    <w:rsid w:val="00A909A7"/>
    <w:rsid w:val="00A90B69"/>
    <w:rsid w:val="00A90BDF"/>
    <w:rsid w:val="00A9121D"/>
    <w:rsid w:val="00A914E9"/>
    <w:rsid w:val="00A91878"/>
    <w:rsid w:val="00A91C6D"/>
    <w:rsid w:val="00A91F47"/>
    <w:rsid w:val="00A92182"/>
    <w:rsid w:val="00A92261"/>
    <w:rsid w:val="00A933FA"/>
    <w:rsid w:val="00A93919"/>
    <w:rsid w:val="00A93B35"/>
    <w:rsid w:val="00A93C40"/>
    <w:rsid w:val="00A93F4A"/>
    <w:rsid w:val="00A9425C"/>
    <w:rsid w:val="00A94421"/>
    <w:rsid w:val="00A9561D"/>
    <w:rsid w:val="00A956A2"/>
    <w:rsid w:val="00A960E9"/>
    <w:rsid w:val="00A961E1"/>
    <w:rsid w:val="00A96340"/>
    <w:rsid w:val="00A96513"/>
    <w:rsid w:val="00A96704"/>
    <w:rsid w:val="00A971CD"/>
    <w:rsid w:val="00A971EC"/>
    <w:rsid w:val="00A972FB"/>
    <w:rsid w:val="00A977C8"/>
    <w:rsid w:val="00AA012C"/>
    <w:rsid w:val="00AA0940"/>
    <w:rsid w:val="00AA16DE"/>
    <w:rsid w:val="00AA1980"/>
    <w:rsid w:val="00AA1B9F"/>
    <w:rsid w:val="00AA1EFA"/>
    <w:rsid w:val="00AA2157"/>
    <w:rsid w:val="00AA2871"/>
    <w:rsid w:val="00AA28D5"/>
    <w:rsid w:val="00AA2CCB"/>
    <w:rsid w:val="00AA2D20"/>
    <w:rsid w:val="00AA2E0A"/>
    <w:rsid w:val="00AA30ED"/>
    <w:rsid w:val="00AA39E2"/>
    <w:rsid w:val="00AA3A3D"/>
    <w:rsid w:val="00AA3A80"/>
    <w:rsid w:val="00AA3A94"/>
    <w:rsid w:val="00AA3AD8"/>
    <w:rsid w:val="00AA3FF0"/>
    <w:rsid w:val="00AA4942"/>
    <w:rsid w:val="00AA4E64"/>
    <w:rsid w:val="00AA5215"/>
    <w:rsid w:val="00AA5232"/>
    <w:rsid w:val="00AA54EB"/>
    <w:rsid w:val="00AA5931"/>
    <w:rsid w:val="00AA5B68"/>
    <w:rsid w:val="00AA6264"/>
    <w:rsid w:val="00AA6B5C"/>
    <w:rsid w:val="00AA7386"/>
    <w:rsid w:val="00AA76BE"/>
    <w:rsid w:val="00AA7E32"/>
    <w:rsid w:val="00AB0F4F"/>
    <w:rsid w:val="00AB144C"/>
    <w:rsid w:val="00AB18B6"/>
    <w:rsid w:val="00AB18E8"/>
    <w:rsid w:val="00AB192C"/>
    <w:rsid w:val="00AB1B81"/>
    <w:rsid w:val="00AB2B63"/>
    <w:rsid w:val="00AB2CEB"/>
    <w:rsid w:val="00AB2DF0"/>
    <w:rsid w:val="00AB2F0C"/>
    <w:rsid w:val="00AB3AD8"/>
    <w:rsid w:val="00AB3B4A"/>
    <w:rsid w:val="00AB3DE6"/>
    <w:rsid w:val="00AB41BB"/>
    <w:rsid w:val="00AB440D"/>
    <w:rsid w:val="00AB543F"/>
    <w:rsid w:val="00AB55AB"/>
    <w:rsid w:val="00AB5816"/>
    <w:rsid w:val="00AB59F7"/>
    <w:rsid w:val="00AB5D75"/>
    <w:rsid w:val="00AB5F41"/>
    <w:rsid w:val="00AB69BA"/>
    <w:rsid w:val="00AB6FBD"/>
    <w:rsid w:val="00AB7368"/>
    <w:rsid w:val="00AB7376"/>
    <w:rsid w:val="00AB73FF"/>
    <w:rsid w:val="00AB755E"/>
    <w:rsid w:val="00AB77FC"/>
    <w:rsid w:val="00AB7825"/>
    <w:rsid w:val="00AB7979"/>
    <w:rsid w:val="00AB7F56"/>
    <w:rsid w:val="00AC0634"/>
    <w:rsid w:val="00AC079D"/>
    <w:rsid w:val="00AC1472"/>
    <w:rsid w:val="00AC1B40"/>
    <w:rsid w:val="00AC1B62"/>
    <w:rsid w:val="00AC2635"/>
    <w:rsid w:val="00AC2892"/>
    <w:rsid w:val="00AC2E5D"/>
    <w:rsid w:val="00AC2FBC"/>
    <w:rsid w:val="00AC3241"/>
    <w:rsid w:val="00AC3403"/>
    <w:rsid w:val="00AC3CEC"/>
    <w:rsid w:val="00AC402A"/>
    <w:rsid w:val="00AC41A8"/>
    <w:rsid w:val="00AC41E3"/>
    <w:rsid w:val="00AC4ADC"/>
    <w:rsid w:val="00AC56C3"/>
    <w:rsid w:val="00AC599E"/>
    <w:rsid w:val="00AC5CDC"/>
    <w:rsid w:val="00AC5E1C"/>
    <w:rsid w:val="00AC62F4"/>
    <w:rsid w:val="00AC6563"/>
    <w:rsid w:val="00AC7393"/>
    <w:rsid w:val="00AC7959"/>
    <w:rsid w:val="00AC7C1A"/>
    <w:rsid w:val="00AD0017"/>
    <w:rsid w:val="00AD00F3"/>
    <w:rsid w:val="00AD0379"/>
    <w:rsid w:val="00AD0B55"/>
    <w:rsid w:val="00AD0BAD"/>
    <w:rsid w:val="00AD0D7E"/>
    <w:rsid w:val="00AD139C"/>
    <w:rsid w:val="00AD1693"/>
    <w:rsid w:val="00AD1790"/>
    <w:rsid w:val="00AD1AA3"/>
    <w:rsid w:val="00AD1F6D"/>
    <w:rsid w:val="00AD2712"/>
    <w:rsid w:val="00AD28EC"/>
    <w:rsid w:val="00AD2B6E"/>
    <w:rsid w:val="00AD34F8"/>
    <w:rsid w:val="00AD35EE"/>
    <w:rsid w:val="00AD384A"/>
    <w:rsid w:val="00AD3BF2"/>
    <w:rsid w:val="00AD4EC8"/>
    <w:rsid w:val="00AD67B2"/>
    <w:rsid w:val="00AD6E8D"/>
    <w:rsid w:val="00AD70E7"/>
    <w:rsid w:val="00AE0C61"/>
    <w:rsid w:val="00AE0D49"/>
    <w:rsid w:val="00AE0F5A"/>
    <w:rsid w:val="00AE16F8"/>
    <w:rsid w:val="00AE266E"/>
    <w:rsid w:val="00AE2E22"/>
    <w:rsid w:val="00AE30E0"/>
    <w:rsid w:val="00AE3133"/>
    <w:rsid w:val="00AE33E3"/>
    <w:rsid w:val="00AE3D5F"/>
    <w:rsid w:val="00AE409F"/>
    <w:rsid w:val="00AE40DB"/>
    <w:rsid w:val="00AE471F"/>
    <w:rsid w:val="00AE4CF2"/>
    <w:rsid w:val="00AE4F4F"/>
    <w:rsid w:val="00AE5373"/>
    <w:rsid w:val="00AE5A25"/>
    <w:rsid w:val="00AE5ABF"/>
    <w:rsid w:val="00AE5BED"/>
    <w:rsid w:val="00AE5DEC"/>
    <w:rsid w:val="00AE650C"/>
    <w:rsid w:val="00AE68CD"/>
    <w:rsid w:val="00AE760D"/>
    <w:rsid w:val="00AE7867"/>
    <w:rsid w:val="00AE78EE"/>
    <w:rsid w:val="00AF0761"/>
    <w:rsid w:val="00AF078E"/>
    <w:rsid w:val="00AF0B46"/>
    <w:rsid w:val="00AF0C3A"/>
    <w:rsid w:val="00AF11A8"/>
    <w:rsid w:val="00AF11AE"/>
    <w:rsid w:val="00AF11FD"/>
    <w:rsid w:val="00AF1D79"/>
    <w:rsid w:val="00AF1F44"/>
    <w:rsid w:val="00AF1FD7"/>
    <w:rsid w:val="00AF21F2"/>
    <w:rsid w:val="00AF2837"/>
    <w:rsid w:val="00AF2E00"/>
    <w:rsid w:val="00AF3284"/>
    <w:rsid w:val="00AF34CD"/>
    <w:rsid w:val="00AF3895"/>
    <w:rsid w:val="00AF3A04"/>
    <w:rsid w:val="00AF3E73"/>
    <w:rsid w:val="00AF4050"/>
    <w:rsid w:val="00AF40F0"/>
    <w:rsid w:val="00AF4847"/>
    <w:rsid w:val="00AF50BC"/>
    <w:rsid w:val="00AF510F"/>
    <w:rsid w:val="00AF538E"/>
    <w:rsid w:val="00AF5856"/>
    <w:rsid w:val="00AF5B2E"/>
    <w:rsid w:val="00AF6349"/>
    <w:rsid w:val="00AF65A7"/>
    <w:rsid w:val="00AF6672"/>
    <w:rsid w:val="00AF7142"/>
    <w:rsid w:val="00AF725F"/>
    <w:rsid w:val="00AF747C"/>
    <w:rsid w:val="00AF74ED"/>
    <w:rsid w:val="00AF7C96"/>
    <w:rsid w:val="00AF7F6C"/>
    <w:rsid w:val="00AF7FCC"/>
    <w:rsid w:val="00B00337"/>
    <w:rsid w:val="00B00792"/>
    <w:rsid w:val="00B00801"/>
    <w:rsid w:val="00B00DDE"/>
    <w:rsid w:val="00B014EC"/>
    <w:rsid w:val="00B018D9"/>
    <w:rsid w:val="00B018F2"/>
    <w:rsid w:val="00B01F74"/>
    <w:rsid w:val="00B02168"/>
    <w:rsid w:val="00B024B8"/>
    <w:rsid w:val="00B03490"/>
    <w:rsid w:val="00B03692"/>
    <w:rsid w:val="00B03802"/>
    <w:rsid w:val="00B0395F"/>
    <w:rsid w:val="00B03FEB"/>
    <w:rsid w:val="00B043BB"/>
    <w:rsid w:val="00B04735"/>
    <w:rsid w:val="00B04F5A"/>
    <w:rsid w:val="00B0503C"/>
    <w:rsid w:val="00B0542A"/>
    <w:rsid w:val="00B05E4D"/>
    <w:rsid w:val="00B064F2"/>
    <w:rsid w:val="00B0681E"/>
    <w:rsid w:val="00B06BE5"/>
    <w:rsid w:val="00B06F41"/>
    <w:rsid w:val="00B073C7"/>
    <w:rsid w:val="00B07651"/>
    <w:rsid w:val="00B07830"/>
    <w:rsid w:val="00B07FC3"/>
    <w:rsid w:val="00B10618"/>
    <w:rsid w:val="00B10A8B"/>
    <w:rsid w:val="00B111C6"/>
    <w:rsid w:val="00B112C9"/>
    <w:rsid w:val="00B11783"/>
    <w:rsid w:val="00B11B16"/>
    <w:rsid w:val="00B11E56"/>
    <w:rsid w:val="00B120D4"/>
    <w:rsid w:val="00B127FA"/>
    <w:rsid w:val="00B13030"/>
    <w:rsid w:val="00B13534"/>
    <w:rsid w:val="00B1390B"/>
    <w:rsid w:val="00B13CD9"/>
    <w:rsid w:val="00B13E6C"/>
    <w:rsid w:val="00B14395"/>
    <w:rsid w:val="00B14A80"/>
    <w:rsid w:val="00B14BAA"/>
    <w:rsid w:val="00B14C2F"/>
    <w:rsid w:val="00B15368"/>
    <w:rsid w:val="00B155C2"/>
    <w:rsid w:val="00B15855"/>
    <w:rsid w:val="00B158F8"/>
    <w:rsid w:val="00B15D99"/>
    <w:rsid w:val="00B16263"/>
    <w:rsid w:val="00B16823"/>
    <w:rsid w:val="00B17992"/>
    <w:rsid w:val="00B17CF3"/>
    <w:rsid w:val="00B209AD"/>
    <w:rsid w:val="00B209E1"/>
    <w:rsid w:val="00B20A1A"/>
    <w:rsid w:val="00B20D89"/>
    <w:rsid w:val="00B20EA5"/>
    <w:rsid w:val="00B21037"/>
    <w:rsid w:val="00B218D6"/>
    <w:rsid w:val="00B21BD7"/>
    <w:rsid w:val="00B21ED7"/>
    <w:rsid w:val="00B220A4"/>
    <w:rsid w:val="00B2257B"/>
    <w:rsid w:val="00B2265A"/>
    <w:rsid w:val="00B227AB"/>
    <w:rsid w:val="00B23192"/>
    <w:rsid w:val="00B232D2"/>
    <w:rsid w:val="00B2335A"/>
    <w:rsid w:val="00B23574"/>
    <w:rsid w:val="00B23612"/>
    <w:rsid w:val="00B23E50"/>
    <w:rsid w:val="00B23E72"/>
    <w:rsid w:val="00B24007"/>
    <w:rsid w:val="00B242C5"/>
    <w:rsid w:val="00B24686"/>
    <w:rsid w:val="00B25428"/>
    <w:rsid w:val="00B2547E"/>
    <w:rsid w:val="00B256D7"/>
    <w:rsid w:val="00B25CCE"/>
    <w:rsid w:val="00B2605D"/>
    <w:rsid w:val="00B260FB"/>
    <w:rsid w:val="00B2611E"/>
    <w:rsid w:val="00B264AD"/>
    <w:rsid w:val="00B26E01"/>
    <w:rsid w:val="00B26EEB"/>
    <w:rsid w:val="00B271AC"/>
    <w:rsid w:val="00B273F3"/>
    <w:rsid w:val="00B304DD"/>
    <w:rsid w:val="00B30BC5"/>
    <w:rsid w:val="00B31044"/>
    <w:rsid w:val="00B3106B"/>
    <w:rsid w:val="00B311F8"/>
    <w:rsid w:val="00B316B9"/>
    <w:rsid w:val="00B31E1A"/>
    <w:rsid w:val="00B32018"/>
    <w:rsid w:val="00B323D3"/>
    <w:rsid w:val="00B3387C"/>
    <w:rsid w:val="00B33B97"/>
    <w:rsid w:val="00B34040"/>
    <w:rsid w:val="00B344E0"/>
    <w:rsid w:val="00B349D6"/>
    <w:rsid w:val="00B34B01"/>
    <w:rsid w:val="00B34D2E"/>
    <w:rsid w:val="00B34E97"/>
    <w:rsid w:val="00B3594B"/>
    <w:rsid w:val="00B35D1E"/>
    <w:rsid w:val="00B36FCB"/>
    <w:rsid w:val="00B37624"/>
    <w:rsid w:val="00B37E60"/>
    <w:rsid w:val="00B37EB5"/>
    <w:rsid w:val="00B40261"/>
    <w:rsid w:val="00B40590"/>
    <w:rsid w:val="00B4089F"/>
    <w:rsid w:val="00B40A48"/>
    <w:rsid w:val="00B40B16"/>
    <w:rsid w:val="00B40DC8"/>
    <w:rsid w:val="00B40FAE"/>
    <w:rsid w:val="00B41F3A"/>
    <w:rsid w:val="00B4217E"/>
    <w:rsid w:val="00B42E15"/>
    <w:rsid w:val="00B43152"/>
    <w:rsid w:val="00B436F9"/>
    <w:rsid w:val="00B43C9F"/>
    <w:rsid w:val="00B43CA0"/>
    <w:rsid w:val="00B43DF7"/>
    <w:rsid w:val="00B44908"/>
    <w:rsid w:val="00B44E92"/>
    <w:rsid w:val="00B45537"/>
    <w:rsid w:val="00B45925"/>
    <w:rsid w:val="00B4598C"/>
    <w:rsid w:val="00B4660E"/>
    <w:rsid w:val="00B46A8C"/>
    <w:rsid w:val="00B46C06"/>
    <w:rsid w:val="00B46C44"/>
    <w:rsid w:val="00B46CA1"/>
    <w:rsid w:val="00B46E13"/>
    <w:rsid w:val="00B46F6E"/>
    <w:rsid w:val="00B47351"/>
    <w:rsid w:val="00B47CBC"/>
    <w:rsid w:val="00B47D13"/>
    <w:rsid w:val="00B50561"/>
    <w:rsid w:val="00B50853"/>
    <w:rsid w:val="00B50A7E"/>
    <w:rsid w:val="00B50F8C"/>
    <w:rsid w:val="00B51577"/>
    <w:rsid w:val="00B5157F"/>
    <w:rsid w:val="00B522E5"/>
    <w:rsid w:val="00B53152"/>
    <w:rsid w:val="00B53A16"/>
    <w:rsid w:val="00B540F9"/>
    <w:rsid w:val="00B549CB"/>
    <w:rsid w:val="00B54BE1"/>
    <w:rsid w:val="00B54E80"/>
    <w:rsid w:val="00B54FE4"/>
    <w:rsid w:val="00B55326"/>
    <w:rsid w:val="00B55636"/>
    <w:rsid w:val="00B55754"/>
    <w:rsid w:val="00B562D0"/>
    <w:rsid w:val="00B5631F"/>
    <w:rsid w:val="00B56378"/>
    <w:rsid w:val="00B56993"/>
    <w:rsid w:val="00B571A3"/>
    <w:rsid w:val="00B573FE"/>
    <w:rsid w:val="00B5744D"/>
    <w:rsid w:val="00B5785E"/>
    <w:rsid w:val="00B600AD"/>
    <w:rsid w:val="00B6012F"/>
    <w:rsid w:val="00B60368"/>
    <w:rsid w:val="00B60C0C"/>
    <w:rsid w:val="00B60D5B"/>
    <w:rsid w:val="00B60FF5"/>
    <w:rsid w:val="00B618AD"/>
    <w:rsid w:val="00B6194B"/>
    <w:rsid w:val="00B61B37"/>
    <w:rsid w:val="00B61E23"/>
    <w:rsid w:val="00B622E3"/>
    <w:rsid w:val="00B6271B"/>
    <w:rsid w:val="00B62A57"/>
    <w:rsid w:val="00B62F6B"/>
    <w:rsid w:val="00B631E7"/>
    <w:rsid w:val="00B6333D"/>
    <w:rsid w:val="00B63557"/>
    <w:rsid w:val="00B63858"/>
    <w:rsid w:val="00B639AC"/>
    <w:rsid w:val="00B63FEC"/>
    <w:rsid w:val="00B6432A"/>
    <w:rsid w:val="00B64834"/>
    <w:rsid w:val="00B64BEC"/>
    <w:rsid w:val="00B657BD"/>
    <w:rsid w:val="00B65D77"/>
    <w:rsid w:val="00B66446"/>
    <w:rsid w:val="00B66722"/>
    <w:rsid w:val="00B66834"/>
    <w:rsid w:val="00B669F1"/>
    <w:rsid w:val="00B66D8C"/>
    <w:rsid w:val="00B670BC"/>
    <w:rsid w:val="00B675E3"/>
    <w:rsid w:val="00B676CC"/>
    <w:rsid w:val="00B67A24"/>
    <w:rsid w:val="00B67CCE"/>
    <w:rsid w:val="00B67FFB"/>
    <w:rsid w:val="00B70577"/>
    <w:rsid w:val="00B715A5"/>
    <w:rsid w:val="00B71810"/>
    <w:rsid w:val="00B71F58"/>
    <w:rsid w:val="00B7215B"/>
    <w:rsid w:val="00B723BE"/>
    <w:rsid w:val="00B72C4F"/>
    <w:rsid w:val="00B733B0"/>
    <w:rsid w:val="00B737A9"/>
    <w:rsid w:val="00B739DB"/>
    <w:rsid w:val="00B73FBF"/>
    <w:rsid w:val="00B74405"/>
    <w:rsid w:val="00B74CA3"/>
    <w:rsid w:val="00B74DA6"/>
    <w:rsid w:val="00B74EFF"/>
    <w:rsid w:val="00B758D7"/>
    <w:rsid w:val="00B75B24"/>
    <w:rsid w:val="00B76305"/>
    <w:rsid w:val="00B76513"/>
    <w:rsid w:val="00B76925"/>
    <w:rsid w:val="00B76BAC"/>
    <w:rsid w:val="00B76D40"/>
    <w:rsid w:val="00B76D57"/>
    <w:rsid w:val="00B772BD"/>
    <w:rsid w:val="00B80059"/>
    <w:rsid w:val="00B8065D"/>
    <w:rsid w:val="00B80983"/>
    <w:rsid w:val="00B80BF7"/>
    <w:rsid w:val="00B81449"/>
    <w:rsid w:val="00B81E5B"/>
    <w:rsid w:val="00B8200A"/>
    <w:rsid w:val="00B82284"/>
    <w:rsid w:val="00B82382"/>
    <w:rsid w:val="00B8238D"/>
    <w:rsid w:val="00B82E0A"/>
    <w:rsid w:val="00B82ED2"/>
    <w:rsid w:val="00B834DC"/>
    <w:rsid w:val="00B835A6"/>
    <w:rsid w:val="00B84165"/>
    <w:rsid w:val="00B84599"/>
    <w:rsid w:val="00B849A5"/>
    <w:rsid w:val="00B84CC8"/>
    <w:rsid w:val="00B84CFD"/>
    <w:rsid w:val="00B8542B"/>
    <w:rsid w:val="00B85663"/>
    <w:rsid w:val="00B85BD6"/>
    <w:rsid w:val="00B86152"/>
    <w:rsid w:val="00B8616D"/>
    <w:rsid w:val="00B8648A"/>
    <w:rsid w:val="00B868AF"/>
    <w:rsid w:val="00B86B12"/>
    <w:rsid w:val="00B86FB5"/>
    <w:rsid w:val="00B90255"/>
    <w:rsid w:val="00B902DD"/>
    <w:rsid w:val="00B90670"/>
    <w:rsid w:val="00B9073E"/>
    <w:rsid w:val="00B90808"/>
    <w:rsid w:val="00B9098E"/>
    <w:rsid w:val="00B90C2F"/>
    <w:rsid w:val="00B915BE"/>
    <w:rsid w:val="00B9171B"/>
    <w:rsid w:val="00B91A66"/>
    <w:rsid w:val="00B91ACC"/>
    <w:rsid w:val="00B91B7D"/>
    <w:rsid w:val="00B91E8F"/>
    <w:rsid w:val="00B920FB"/>
    <w:rsid w:val="00B922C5"/>
    <w:rsid w:val="00B925D1"/>
    <w:rsid w:val="00B92642"/>
    <w:rsid w:val="00B92EE1"/>
    <w:rsid w:val="00B93FDD"/>
    <w:rsid w:val="00B94264"/>
    <w:rsid w:val="00B94310"/>
    <w:rsid w:val="00B9431A"/>
    <w:rsid w:val="00B94534"/>
    <w:rsid w:val="00B94545"/>
    <w:rsid w:val="00B947BE"/>
    <w:rsid w:val="00B94995"/>
    <w:rsid w:val="00B94A7F"/>
    <w:rsid w:val="00B94CFB"/>
    <w:rsid w:val="00B94E7A"/>
    <w:rsid w:val="00B952B3"/>
    <w:rsid w:val="00B95446"/>
    <w:rsid w:val="00B95828"/>
    <w:rsid w:val="00B95C79"/>
    <w:rsid w:val="00B95D9B"/>
    <w:rsid w:val="00B960F1"/>
    <w:rsid w:val="00B967D7"/>
    <w:rsid w:val="00B968F5"/>
    <w:rsid w:val="00B970FD"/>
    <w:rsid w:val="00B97250"/>
    <w:rsid w:val="00B9736D"/>
    <w:rsid w:val="00B9767C"/>
    <w:rsid w:val="00B97838"/>
    <w:rsid w:val="00B97D13"/>
    <w:rsid w:val="00BA00AF"/>
    <w:rsid w:val="00BA02B7"/>
    <w:rsid w:val="00BA0E0C"/>
    <w:rsid w:val="00BA13FC"/>
    <w:rsid w:val="00BA1568"/>
    <w:rsid w:val="00BA1F5C"/>
    <w:rsid w:val="00BA33E5"/>
    <w:rsid w:val="00BA3457"/>
    <w:rsid w:val="00BA3488"/>
    <w:rsid w:val="00BA351A"/>
    <w:rsid w:val="00BA3A9A"/>
    <w:rsid w:val="00BA3FD9"/>
    <w:rsid w:val="00BA420F"/>
    <w:rsid w:val="00BA47EC"/>
    <w:rsid w:val="00BA5039"/>
    <w:rsid w:val="00BA52B1"/>
    <w:rsid w:val="00BA54F5"/>
    <w:rsid w:val="00BA5509"/>
    <w:rsid w:val="00BA5565"/>
    <w:rsid w:val="00BA5CE0"/>
    <w:rsid w:val="00BA5F23"/>
    <w:rsid w:val="00BA6588"/>
    <w:rsid w:val="00BA6A52"/>
    <w:rsid w:val="00BA6E52"/>
    <w:rsid w:val="00BA7893"/>
    <w:rsid w:val="00BA7E3E"/>
    <w:rsid w:val="00BA7FBE"/>
    <w:rsid w:val="00BB04D1"/>
    <w:rsid w:val="00BB0BBE"/>
    <w:rsid w:val="00BB15E9"/>
    <w:rsid w:val="00BB1923"/>
    <w:rsid w:val="00BB2315"/>
    <w:rsid w:val="00BB23BF"/>
    <w:rsid w:val="00BB25A2"/>
    <w:rsid w:val="00BB2949"/>
    <w:rsid w:val="00BB2B8C"/>
    <w:rsid w:val="00BB32FE"/>
    <w:rsid w:val="00BB3341"/>
    <w:rsid w:val="00BB3442"/>
    <w:rsid w:val="00BB35A0"/>
    <w:rsid w:val="00BB3796"/>
    <w:rsid w:val="00BB38E8"/>
    <w:rsid w:val="00BB3970"/>
    <w:rsid w:val="00BB3984"/>
    <w:rsid w:val="00BB3CEF"/>
    <w:rsid w:val="00BB3E0E"/>
    <w:rsid w:val="00BB3FF0"/>
    <w:rsid w:val="00BB4590"/>
    <w:rsid w:val="00BB4695"/>
    <w:rsid w:val="00BB4B75"/>
    <w:rsid w:val="00BB4C6B"/>
    <w:rsid w:val="00BB4DB3"/>
    <w:rsid w:val="00BB55A1"/>
    <w:rsid w:val="00BB5AAC"/>
    <w:rsid w:val="00BB63A4"/>
    <w:rsid w:val="00BB7792"/>
    <w:rsid w:val="00BB7E9B"/>
    <w:rsid w:val="00BC04DF"/>
    <w:rsid w:val="00BC0973"/>
    <w:rsid w:val="00BC0D44"/>
    <w:rsid w:val="00BC1232"/>
    <w:rsid w:val="00BC13FE"/>
    <w:rsid w:val="00BC15DF"/>
    <w:rsid w:val="00BC1DAF"/>
    <w:rsid w:val="00BC20E5"/>
    <w:rsid w:val="00BC2157"/>
    <w:rsid w:val="00BC2956"/>
    <w:rsid w:val="00BC2A95"/>
    <w:rsid w:val="00BC2B8F"/>
    <w:rsid w:val="00BC2C9E"/>
    <w:rsid w:val="00BC3B60"/>
    <w:rsid w:val="00BC3FC4"/>
    <w:rsid w:val="00BC409F"/>
    <w:rsid w:val="00BC4600"/>
    <w:rsid w:val="00BC461C"/>
    <w:rsid w:val="00BC4C18"/>
    <w:rsid w:val="00BC4DFD"/>
    <w:rsid w:val="00BC4EA9"/>
    <w:rsid w:val="00BC549B"/>
    <w:rsid w:val="00BC5BBE"/>
    <w:rsid w:val="00BC60A0"/>
    <w:rsid w:val="00BC640D"/>
    <w:rsid w:val="00BC6563"/>
    <w:rsid w:val="00BC668D"/>
    <w:rsid w:val="00BC6BC2"/>
    <w:rsid w:val="00BC77F8"/>
    <w:rsid w:val="00BC7C30"/>
    <w:rsid w:val="00BC7CDF"/>
    <w:rsid w:val="00BC7D75"/>
    <w:rsid w:val="00BD020E"/>
    <w:rsid w:val="00BD0D36"/>
    <w:rsid w:val="00BD1C6E"/>
    <w:rsid w:val="00BD1D4E"/>
    <w:rsid w:val="00BD1DA5"/>
    <w:rsid w:val="00BD3453"/>
    <w:rsid w:val="00BD372E"/>
    <w:rsid w:val="00BD3A7E"/>
    <w:rsid w:val="00BD3AB6"/>
    <w:rsid w:val="00BD417C"/>
    <w:rsid w:val="00BD4228"/>
    <w:rsid w:val="00BD45C3"/>
    <w:rsid w:val="00BD462D"/>
    <w:rsid w:val="00BD464D"/>
    <w:rsid w:val="00BD51AF"/>
    <w:rsid w:val="00BD5C6E"/>
    <w:rsid w:val="00BD7272"/>
    <w:rsid w:val="00BD72B8"/>
    <w:rsid w:val="00BD72D4"/>
    <w:rsid w:val="00BE0255"/>
    <w:rsid w:val="00BE027B"/>
    <w:rsid w:val="00BE09F5"/>
    <w:rsid w:val="00BE0C2D"/>
    <w:rsid w:val="00BE0EA7"/>
    <w:rsid w:val="00BE118E"/>
    <w:rsid w:val="00BE12A9"/>
    <w:rsid w:val="00BE1405"/>
    <w:rsid w:val="00BE1959"/>
    <w:rsid w:val="00BE2052"/>
    <w:rsid w:val="00BE234B"/>
    <w:rsid w:val="00BE35DA"/>
    <w:rsid w:val="00BE3F9E"/>
    <w:rsid w:val="00BE51F6"/>
    <w:rsid w:val="00BE524A"/>
    <w:rsid w:val="00BE5418"/>
    <w:rsid w:val="00BE545E"/>
    <w:rsid w:val="00BE59EA"/>
    <w:rsid w:val="00BE5D56"/>
    <w:rsid w:val="00BE5E17"/>
    <w:rsid w:val="00BE6300"/>
    <w:rsid w:val="00BE63B9"/>
    <w:rsid w:val="00BE669E"/>
    <w:rsid w:val="00BE6B21"/>
    <w:rsid w:val="00BE6E0C"/>
    <w:rsid w:val="00BE7095"/>
    <w:rsid w:val="00BE7345"/>
    <w:rsid w:val="00BE7518"/>
    <w:rsid w:val="00BE78E6"/>
    <w:rsid w:val="00BE7A86"/>
    <w:rsid w:val="00BE7B9E"/>
    <w:rsid w:val="00BE7F3E"/>
    <w:rsid w:val="00BF016A"/>
    <w:rsid w:val="00BF02F6"/>
    <w:rsid w:val="00BF031E"/>
    <w:rsid w:val="00BF04D8"/>
    <w:rsid w:val="00BF0F74"/>
    <w:rsid w:val="00BF1795"/>
    <w:rsid w:val="00BF18AC"/>
    <w:rsid w:val="00BF197C"/>
    <w:rsid w:val="00BF1AAE"/>
    <w:rsid w:val="00BF1B29"/>
    <w:rsid w:val="00BF1E17"/>
    <w:rsid w:val="00BF1E29"/>
    <w:rsid w:val="00BF1F10"/>
    <w:rsid w:val="00BF22F8"/>
    <w:rsid w:val="00BF23E6"/>
    <w:rsid w:val="00BF25D6"/>
    <w:rsid w:val="00BF2CD0"/>
    <w:rsid w:val="00BF2EBD"/>
    <w:rsid w:val="00BF304B"/>
    <w:rsid w:val="00BF37C9"/>
    <w:rsid w:val="00BF381C"/>
    <w:rsid w:val="00BF3BAB"/>
    <w:rsid w:val="00BF3BE9"/>
    <w:rsid w:val="00BF3EAB"/>
    <w:rsid w:val="00BF40E0"/>
    <w:rsid w:val="00BF4297"/>
    <w:rsid w:val="00BF4365"/>
    <w:rsid w:val="00BF47C3"/>
    <w:rsid w:val="00BF4C03"/>
    <w:rsid w:val="00BF4D3E"/>
    <w:rsid w:val="00BF5577"/>
    <w:rsid w:val="00BF594E"/>
    <w:rsid w:val="00BF59DD"/>
    <w:rsid w:val="00BF6D6B"/>
    <w:rsid w:val="00BF6F9C"/>
    <w:rsid w:val="00BF7212"/>
    <w:rsid w:val="00BF78AF"/>
    <w:rsid w:val="00BF7D24"/>
    <w:rsid w:val="00C00355"/>
    <w:rsid w:val="00C00633"/>
    <w:rsid w:val="00C00935"/>
    <w:rsid w:val="00C00A0A"/>
    <w:rsid w:val="00C010E5"/>
    <w:rsid w:val="00C01C12"/>
    <w:rsid w:val="00C0206F"/>
    <w:rsid w:val="00C022A7"/>
    <w:rsid w:val="00C02404"/>
    <w:rsid w:val="00C02F6E"/>
    <w:rsid w:val="00C0300F"/>
    <w:rsid w:val="00C037DF"/>
    <w:rsid w:val="00C038F9"/>
    <w:rsid w:val="00C03926"/>
    <w:rsid w:val="00C03C92"/>
    <w:rsid w:val="00C03D32"/>
    <w:rsid w:val="00C0430B"/>
    <w:rsid w:val="00C0487B"/>
    <w:rsid w:val="00C0495F"/>
    <w:rsid w:val="00C04B19"/>
    <w:rsid w:val="00C04F31"/>
    <w:rsid w:val="00C056F7"/>
    <w:rsid w:val="00C0571B"/>
    <w:rsid w:val="00C05E30"/>
    <w:rsid w:val="00C05F2D"/>
    <w:rsid w:val="00C05FFB"/>
    <w:rsid w:val="00C06270"/>
    <w:rsid w:val="00C0663E"/>
    <w:rsid w:val="00C0675B"/>
    <w:rsid w:val="00C06765"/>
    <w:rsid w:val="00C06B9C"/>
    <w:rsid w:val="00C06DDA"/>
    <w:rsid w:val="00C06E3C"/>
    <w:rsid w:val="00C07057"/>
    <w:rsid w:val="00C07161"/>
    <w:rsid w:val="00C07284"/>
    <w:rsid w:val="00C07B91"/>
    <w:rsid w:val="00C10485"/>
    <w:rsid w:val="00C108B7"/>
    <w:rsid w:val="00C10B34"/>
    <w:rsid w:val="00C10FB1"/>
    <w:rsid w:val="00C112AB"/>
    <w:rsid w:val="00C113A7"/>
    <w:rsid w:val="00C113FD"/>
    <w:rsid w:val="00C118EC"/>
    <w:rsid w:val="00C12142"/>
    <w:rsid w:val="00C1249E"/>
    <w:rsid w:val="00C13333"/>
    <w:rsid w:val="00C13717"/>
    <w:rsid w:val="00C13F1F"/>
    <w:rsid w:val="00C13F5B"/>
    <w:rsid w:val="00C14B26"/>
    <w:rsid w:val="00C14DAD"/>
    <w:rsid w:val="00C15343"/>
    <w:rsid w:val="00C154A9"/>
    <w:rsid w:val="00C154B8"/>
    <w:rsid w:val="00C16343"/>
    <w:rsid w:val="00C1683E"/>
    <w:rsid w:val="00C16F0F"/>
    <w:rsid w:val="00C16F43"/>
    <w:rsid w:val="00C17138"/>
    <w:rsid w:val="00C174CE"/>
    <w:rsid w:val="00C206BA"/>
    <w:rsid w:val="00C20BC8"/>
    <w:rsid w:val="00C20D88"/>
    <w:rsid w:val="00C20E9C"/>
    <w:rsid w:val="00C20F3F"/>
    <w:rsid w:val="00C216F2"/>
    <w:rsid w:val="00C21761"/>
    <w:rsid w:val="00C21F1A"/>
    <w:rsid w:val="00C22121"/>
    <w:rsid w:val="00C2226C"/>
    <w:rsid w:val="00C22549"/>
    <w:rsid w:val="00C229A2"/>
    <w:rsid w:val="00C233D0"/>
    <w:rsid w:val="00C239E9"/>
    <w:rsid w:val="00C23AD8"/>
    <w:rsid w:val="00C23C1A"/>
    <w:rsid w:val="00C24098"/>
    <w:rsid w:val="00C24351"/>
    <w:rsid w:val="00C243F1"/>
    <w:rsid w:val="00C2441F"/>
    <w:rsid w:val="00C2474A"/>
    <w:rsid w:val="00C24936"/>
    <w:rsid w:val="00C25091"/>
    <w:rsid w:val="00C254D9"/>
    <w:rsid w:val="00C255EB"/>
    <w:rsid w:val="00C2577F"/>
    <w:rsid w:val="00C2587A"/>
    <w:rsid w:val="00C259B1"/>
    <w:rsid w:val="00C26111"/>
    <w:rsid w:val="00C26562"/>
    <w:rsid w:val="00C26812"/>
    <w:rsid w:val="00C26DDD"/>
    <w:rsid w:val="00C26DFC"/>
    <w:rsid w:val="00C27A93"/>
    <w:rsid w:val="00C27D08"/>
    <w:rsid w:val="00C27E6D"/>
    <w:rsid w:val="00C30012"/>
    <w:rsid w:val="00C30125"/>
    <w:rsid w:val="00C30363"/>
    <w:rsid w:val="00C30A18"/>
    <w:rsid w:val="00C31161"/>
    <w:rsid w:val="00C31376"/>
    <w:rsid w:val="00C3196C"/>
    <w:rsid w:val="00C31DFB"/>
    <w:rsid w:val="00C325B4"/>
    <w:rsid w:val="00C326E6"/>
    <w:rsid w:val="00C32DCF"/>
    <w:rsid w:val="00C330EF"/>
    <w:rsid w:val="00C334C9"/>
    <w:rsid w:val="00C3354C"/>
    <w:rsid w:val="00C33B59"/>
    <w:rsid w:val="00C341CB"/>
    <w:rsid w:val="00C344BE"/>
    <w:rsid w:val="00C344EF"/>
    <w:rsid w:val="00C34637"/>
    <w:rsid w:val="00C346AD"/>
    <w:rsid w:val="00C34A7B"/>
    <w:rsid w:val="00C34B67"/>
    <w:rsid w:val="00C34DC2"/>
    <w:rsid w:val="00C355D9"/>
    <w:rsid w:val="00C35B2B"/>
    <w:rsid w:val="00C35C90"/>
    <w:rsid w:val="00C35CBF"/>
    <w:rsid w:val="00C35DC8"/>
    <w:rsid w:val="00C36484"/>
    <w:rsid w:val="00C36D49"/>
    <w:rsid w:val="00C37095"/>
    <w:rsid w:val="00C371AA"/>
    <w:rsid w:val="00C371EC"/>
    <w:rsid w:val="00C37258"/>
    <w:rsid w:val="00C37736"/>
    <w:rsid w:val="00C3786B"/>
    <w:rsid w:val="00C37976"/>
    <w:rsid w:val="00C37B30"/>
    <w:rsid w:val="00C37DAD"/>
    <w:rsid w:val="00C37EF8"/>
    <w:rsid w:val="00C4006A"/>
    <w:rsid w:val="00C404E9"/>
    <w:rsid w:val="00C40BB1"/>
    <w:rsid w:val="00C40C65"/>
    <w:rsid w:val="00C40E0B"/>
    <w:rsid w:val="00C416A6"/>
    <w:rsid w:val="00C418E8"/>
    <w:rsid w:val="00C41CC7"/>
    <w:rsid w:val="00C41CD3"/>
    <w:rsid w:val="00C41E6B"/>
    <w:rsid w:val="00C425A0"/>
    <w:rsid w:val="00C427E4"/>
    <w:rsid w:val="00C429B4"/>
    <w:rsid w:val="00C42B92"/>
    <w:rsid w:val="00C431AA"/>
    <w:rsid w:val="00C433F7"/>
    <w:rsid w:val="00C43949"/>
    <w:rsid w:val="00C43B9F"/>
    <w:rsid w:val="00C43CDD"/>
    <w:rsid w:val="00C441D2"/>
    <w:rsid w:val="00C44739"/>
    <w:rsid w:val="00C44870"/>
    <w:rsid w:val="00C44990"/>
    <w:rsid w:val="00C44F20"/>
    <w:rsid w:val="00C4505D"/>
    <w:rsid w:val="00C451D9"/>
    <w:rsid w:val="00C45425"/>
    <w:rsid w:val="00C45877"/>
    <w:rsid w:val="00C45BA1"/>
    <w:rsid w:val="00C45F82"/>
    <w:rsid w:val="00C45FF4"/>
    <w:rsid w:val="00C46293"/>
    <w:rsid w:val="00C4629D"/>
    <w:rsid w:val="00C466F5"/>
    <w:rsid w:val="00C46ADE"/>
    <w:rsid w:val="00C46C07"/>
    <w:rsid w:val="00C46E28"/>
    <w:rsid w:val="00C46EBB"/>
    <w:rsid w:val="00C47886"/>
    <w:rsid w:val="00C479E2"/>
    <w:rsid w:val="00C47E57"/>
    <w:rsid w:val="00C50278"/>
    <w:rsid w:val="00C50C10"/>
    <w:rsid w:val="00C50E76"/>
    <w:rsid w:val="00C50E92"/>
    <w:rsid w:val="00C50FC3"/>
    <w:rsid w:val="00C51380"/>
    <w:rsid w:val="00C51E87"/>
    <w:rsid w:val="00C520B7"/>
    <w:rsid w:val="00C524C2"/>
    <w:rsid w:val="00C525C2"/>
    <w:rsid w:val="00C52E6A"/>
    <w:rsid w:val="00C52EFF"/>
    <w:rsid w:val="00C53053"/>
    <w:rsid w:val="00C536B1"/>
    <w:rsid w:val="00C5384F"/>
    <w:rsid w:val="00C5392F"/>
    <w:rsid w:val="00C53930"/>
    <w:rsid w:val="00C542EF"/>
    <w:rsid w:val="00C55850"/>
    <w:rsid w:val="00C569CD"/>
    <w:rsid w:val="00C56D5D"/>
    <w:rsid w:val="00C56FA9"/>
    <w:rsid w:val="00C577C8"/>
    <w:rsid w:val="00C578E9"/>
    <w:rsid w:val="00C5797B"/>
    <w:rsid w:val="00C57AAF"/>
    <w:rsid w:val="00C6026F"/>
    <w:rsid w:val="00C60292"/>
    <w:rsid w:val="00C60865"/>
    <w:rsid w:val="00C609DA"/>
    <w:rsid w:val="00C60E9F"/>
    <w:rsid w:val="00C617C6"/>
    <w:rsid w:val="00C618BF"/>
    <w:rsid w:val="00C61E91"/>
    <w:rsid w:val="00C623A9"/>
    <w:rsid w:val="00C62775"/>
    <w:rsid w:val="00C63475"/>
    <w:rsid w:val="00C63B4C"/>
    <w:rsid w:val="00C63D38"/>
    <w:rsid w:val="00C63E0C"/>
    <w:rsid w:val="00C64269"/>
    <w:rsid w:val="00C6459E"/>
    <w:rsid w:val="00C64660"/>
    <w:rsid w:val="00C64B0C"/>
    <w:rsid w:val="00C64EAB"/>
    <w:rsid w:val="00C64F82"/>
    <w:rsid w:val="00C65453"/>
    <w:rsid w:val="00C65631"/>
    <w:rsid w:val="00C65771"/>
    <w:rsid w:val="00C65B99"/>
    <w:rsid w:val="00C65DCE"/>
    <w:rsid w:val="00C660EE"/>
    <w:rsid w:val="00C66127"/>
    <w:rsid w:val="00C6641B"/>
    <w:rsid w:val="00C66728"/>
    <w:rsid w:val="00C6695B"/>
    <w:rsid w:val="00C669DF"/>
    <w:rsid w:val="00C66AD6"/>
    <w:rsid w:val="00C676E2"/>
    <w:rsid w:val="00C67C5B"/>
    <w:rsid w:val="00C7012E"/>
    <w:rsid w:val="00C7051E"/>
    <w:rsid w:val="00C70532"/>
    <w:rsid w:val="00C70885"/>
    <w:rsid w:val="00C70CD1"/>
    <w:rsid w:val="00C7145E"/>
    <w:rsid w:val="00C717C7"/>
    <w:rsid w:val="00C71EE5"/>
    <w:rsid w:val="00C72114"/>
    <w:rsid w:val="00C72360"/>
    <w:rsid w:val="00C7254F"/>
    <w:rsid w:val="00C7275D"/>
    <w:rsid w:val="00C7278B"/>
    <w:rsid w:val="00C72AA9"/>
    <w:rsid w:val="00C72BE4"/>
    <w:rsid w:val="00C72D02"/>
    <w:rsid w:val="00C72EA5"/>
    <w:rsid w:val="00C73472"/>
    <w:rsid w:val="00C736E5"/>
    <w:rsid w:val="00C73B61"/>
    <w:rsid w:val="00C73F76"/>
    <w:rsid w:val="00C745A4"/>
    <w:rsid w:val="00C74719"/>
    <w:rsid w:val="00C74732"/>
    <w:rsid w:val="00C747F4"/>
    <w:rsid w:val="00C74985"/>
    <w:rsid w:val="00C755BF"/>
    <w:rsid w:val="00C75ED2"/>
    <w:rsid w:val="00C75FEC"/>
    <w:rsid w:val="00C7656F"/>
    <w:rsid w:val="00C766DD"/>
    <w:rsid w:val="00C76F35"/>
    <w:rsid w:val="00C771DA"/>
    <w:rsid w:val="00C7744B"/>
    <w:rsid w:val="00C80190"/>
    <w:rsid w:val="00C809A2"/>
    <w:rsid w:val="00C80C9F"/>
    <w:rsid w:val="00C80DD1"/>
    <w:rsid w:val="00C8135E"/>
    <w:rsid w:val="00C8144A"/>
    <w:rsid w:val="00C81499"/>
    <w:rsid w:val="00C8167F"/>
    <w:rsid w:val="00C81A26"/>
    <w:rsid w:val="00C81D92"/>
    <w:rsid w:val="00C81F06"/>
    <w:rsid w:val="00C82A6E"/>
    <w:rsid w:val="00C82B1B"/>
    <w:rsid w:val="00C833D2"/>
    <w:rsid w:val="00C83992"/>
    <w:rsid w:val="00C84033"/>
    <w:rsid w:val="00C841CD"/>
    <w:rsid w:val="00C84633"/>
    <w:rsid w:val="00C84637"/>
    <w:rsid w:val="00C84835"/>
    <w:rsid w:val="00C848CA"/>
    <w:rsid w:val="00C84BFE"/>
    <w:rsid w:val="00C84CF0"/>
    <w:rsid w:val="00C84DD0"/>
    <w:rsid w:val="00C85009"/>
    <w:rsid w:val="00C8504C"/>
    <w:rsid w:val="00C85208"/>
    <w:rsid w:val="00C8534D"/>
    <w:rsid w:val="00C85842"/>
    <w:rsid w:val="00C85A06"/>
    <w:rsid w:val="00C85B2B"/>
    <w:rsid w:val="00C8673F"/>
    <w:rsid w:val="00C86AF5"/>
    <w:rsid w:val="00C86DA9"/>
    <w:rsid w:val="00C86F00"/>
    <w:rsid w:val="00C8732F"/>
    <w:rsid w:val="00C87AB7"/>
    <w:rsid w:val="00C90C59"/>
    <w:rsid w:val="00C90C79"/>
    <w:rsid w:val="00C91B97"/>
    <w:rsid w:val="00C91F4D"/>
    <w:rsid w:val="00C920B1"/>
    <w:rsid w:val="00C920DB"/>
    <w:rsid w:val="00C92688"/>
    <w:rsid w:val="00C92826"/>
    <w:rsid w:val="00C92A74"/>
    <w:rsid w:val="00C92EB1"/>
    <w:rsid w:val="00C932E1"/>
    <w:rsid w:val="00C9390B"/>
    <w:rsid w:val="00C93A51"/>
    <w:rsid w:val="00C93A75"/>
    <w:rsid w:val="00C9484B"/>
    <w:rsid w:val="00C94A35"/>
    <w:rsid w:val="00C94D80"/>
    <w:rsid w:val="00C94FF1"/>
    <w:rsid w:val="00C951F9"/>
    <w:rsid w:val="00C952BC"/>
    <w:rsid w:val="00C9546C"/>
    <w:rsid w:val="00C956B9"/>
    <w:rsid w:val="00C957A4"/>
    <w:rsid w:val="00C95891"/>
    <w:rsid w:val="00C95B54"/>
    <w:rsid w:val="00C95D1A"/>
    <w:rsid w:val="00C95D5C"/>
    <w:rsid w:val="00C95EAF"/>
    <w:rsid w:val="00C96127"/>
    <w:rsid w:val="00C9688C"/>
    <w:rsid w:val="00C96AE2"/>
    <w:rsid w:val="00C96D74"/>
    <w:rsid w:val="00C96FE2"/>
    <w:rsid w:val="00C97576"/>
    <w:rsid w:val="00C97629"/>
    <w:rsid w:val="00C979CD"/>
    <w:rsid w:val="00C97ADA"/>
    <w:rsid w:val="00C97C04"/>
    <w:rsid w:val="00C97D36"/>
    <w:rsid w:val="00CA0326"/>
    <w:rsid w:val="00CA047F"/>
    <w:rsid w:val="00CA081A"/>
    <w:rsid w:val="00CA0DEB"/>
    <w:rsid w:val="00CA0E8D"/>
    <w:rsid w:val="00CA120B"/>
    <w:rsid w:val="00CA180A"/>
    <w:rsid w:val="00CA18E0"/>
    <w:rsid w:val="00CA1989"/>
    <w:rsid w:val="00CA1BE5"/>
    <w:rsid w:val="00CA1DA2"/>
    <w:rsid w:val="00CA3343"/>
    <w:rsid w:val="00CA3389"/>
    <w:rsid w:val="00CA3AB5"/>
    <w:rsid w:val="00CA44B6"/>
    <w:rsid w:val="00CA46F0"/>
    <w:rsid w:val="00CA4960"/>
    <w:rsid w:val="00CA4C85"/>
    <w:rsid w:val="00CA4E53"/>
    <w:rsid w:val="00CA5012"/>
    <w:rsid w:val="00CA5262"/>
    <w:rsid w:val="00CA5345"/>
    <w:rsid w:val="00CA54C5"/>
    <w:rsid w:val="00CA570A"/>
    <w:rsid w:val="00CA5766"/>
    <w:rsid w:val="00CA5A09"/>
    <w:rsid w:val="00CA5DB4"/>
    <w:rsid w:val="00CA5E38"/>
    <w:rsid w:val="00CA5EB3"/>
    <w:rsid w:val="00CA6496"/>
    <w:rsid w:val="00CA69F2"/>
    <w:rsid w:val="00CA6C46"/>
    <w:rsid w:val="00CA70B1"/>
    <w:rsid w:val="00CA72AE"/>
    <w:rsid w:val="00CA76D6"/>
    <w:rsid w:val="00CB00ED"/>
    <w:rsid w:val="00CB0489"/>
    <w:rsid w:val="00CB0878"/>
    <w:rsid w:val="00CB0A2E"/>
    <w:rsid w:val="00CB1220"/>
    <w:rsid w:val="00CB1294"/>
    <w:rsid w:val="00CB183E"/>
    <w:rsid w:val="00CB1E90"/>
    <w:rsid w:val="00CB22CC"/>
    <w:rsid w:val="00CB237C"/>
    <w:rsid w:val="00CB2682"/>
    <w:rsid w:val="00CB272F"/>
    <w:rsid w:val="00CB2F6A"/>
    <w:rsid w:val="00CB3400"/>
    <w:rsid w:val="00CB342C"/>
    <w:rsid w:val="00CB3503"/>
    <w:rsid w:val="00CB3664"/>
    <w:rsid w:val="00CB38C8"/>
    <w:rsid w:val="00CB3B6A"/>
    <w:rsid w:val="00CB3C32"/>
    <w:rsid w:val="00CB3F2E"/>
    <w:rsid w:val="00CB4781"/>
    <w:rsid w:val="00CB499C"/>
    <w:rsid w:val="00CB4C2D"/>
    <w:rsid w:val="00CB4EC9"/>
    <w:rsid w:val="00CB4ED5"/>
    <w:rsid w:val="00CB51AF"/>
    <w:rsid w:val="00CB5292"/>
    <w:rsid w:val="00CB5749"/>
    <w:rsid w:val="00CB5891"/>
    <w:rsid w:val="00CB5C0E"/>
    <w:rsid w:val="00CB6361"/>
    <w:rsid w:val="00CB6E56"/>
    <w:rsid w:val="00CB6F3E"/>
    <w:rsid w:val="00CB7054"/>
    <w:rsid w:val="00CB719B"/>
    <w:rsid w:val="00CB73F1"/>
    <w:rsid w:val="00CB75C2"/>
    <w:rsid w:val="00CB7E12"/>
    <w:rsid w:val="00CB7FA2"/>
    <w:rsid w:val="00CC12E4"/>
    <w:rsid w:val="00CC1448"/>
    <w:rsid w:val="00CC1FE8"/>
    <w:rsid w:val="00CC2200"/>
    <w:rsid w:val="00CC23AF"/>
    <w:rsid w:val="00CC30B3"/>
    <w:rsid w:val="00CC3D05"/>
    <w:rsid w:val="00CC47D4"/>
    <w:rsid w:val="00CC4DF4"/>
    <w:rsid w:val="00CC5083"/>
    <w:rsid w:val="00CC60EF"/>
    <w:rsid w:val="00CC6353"/>
    <w:rsid w:val="00CC6362"/>
    <w:rsid w:val="00CC655F"/>
    <w:rsid w:val="00CC67C7"/>
    <w:rsid w:val="00CC6A2A"/>
    <w:rsid w:val="00CC6D2F"/>
    <w:rsid w:val="00CC7139"/>
    <w:rsid w:val="00CC7871"/>
    <w:rsid w:val="00CC7DA3"/>
    <w:rsid w:val="00CC7F64"/>
    <w:rsid w:val="00CD0A68"/>
    <w:rsid w:val="00CD0B5D"/>
    <w:rsid w:val="00CD0FBE"/>
    <w:rsid w:val="00CD1288"/>
    <w:rsid w:val="00CD15C0"/>
    <w:rsid w:val="00CD15F4"/>
    <w:rsid w:val="00CD15FC"/>
    <w:rsid w:val="00CD1A81"/>
    <w:rsid w:val="00CD1AA4"/>
    <w:rsid w:val="00CD1D5A"/>
    <w:rsid w:val="00CD2062"/>
    <w:rsid w:val="00CD2621"/>
    <w:rsid w:val="00CD2C10"/>
    <w:rsid w:val="00CD2DDC"/>
    <w:rsid w:val="00CD3483"/>
    <w:rsid w:val="00CD3D67"/>
    <w:rsid w:val="00CD3E41"/>
    <w:rsid w:val="00CD3ED0"/>
    <w:rsid w:val="00CD4093"/>
    <w:rsid w:val="00CD43DB"/>
    <w:rsid w:val="00CD46C3"/>
    <w:rsid w:val="00CD4828"/>
    <w:rsid w:val="00CD4838"/>
    <w:rsid w:val="00CD48FC"/>
    <w:rsid w:val="00CD4C27"/>
    <w:rsid w:val="00CD4EB0"/>
    <w:rsid w:val="00CD541B"/>
    <w:rsid w:val="00CD58B5"/>
    <w:rsid w:val="00CD5FFB"/>
    <w:rsid w:val="00CD6289"/>
    <w:rsid w:val="00CD638E"/>
    <w:rsid w:val="00CD656D"/>
    <w:rsid w:val="00CD6626"/>
    <w:rsid w:val="00CD6992"/>
    <w:rsid w:val="00CD7E94"/>
    <w:rsid w:val="00CE032E"/>
    <w:rsid w:val="00CE0460"/>
    <w:rsid w:val="00CE05D5"/>
    <w:rsid w:val="00CE070A"/>
    <w:rsid w:val="00CE0BF2"/>
    <w:rsid w:val="00CE1576"/>
    <w:rsid w:val="00CE19EB"/>
    <w:rsid w:val="00CE1C38"/>
    <w:rsid w:val="00CE1EC8"/>
    <w:rsid w:val="00CE23D2"/>
    <w:rsid w:val="00CE25FA"/>
    <w:rsid w:val="00CE3373"/>
    <w:rsid w:val="00CE3C3A"/>
    <w:rsid w:val="00CE3FCB"/>
    <w:rsid w:val="00CE4226"/>
    <w:rsid w:val="00CE4441"/>
    <w:rsid w:val="00CE4539"/>
    <w:rsid w:val="00CE4C2D"/>
    <w:rsid w:val="00CE4C63"/>
    <w:rsid w:val="00CE4D0E"/>
    <w:rsid w:val="00CE4E60"/>
    <w:rsid w:val="00CE5146"/>
    <w:rsid w:val="00CE5BD8"/>
    <w:rsid w:val="00CE5E5E"/>
    <w:rsid w:val="00CE6467"/>
    <w:rsid w:val="00CE6698"/>
    <w:rsid w:val="00CE6C74"/>
    <w:rsid w:val="00CE7251"/>
    <w:rsid w:val="00CE727D"/>
    <w:rsid w:val="00CE7C9E"/>
    <w:rsid w:val="00CE7F72"/>
    <w:rsid w:val="00CF065A"/>
    <w:rsid w:val="00CF07B7"/>
    <w:rsid w:val="00CF20DC"/>
    <w:rsid w:val="00CF21A1"/>
    <w:rsid w:val="00CF2893"/>
    <w:rsid w:val="00CF295C"/>
    <w:rsid w:val="00CF29A2"/>
    <w:rsid w:val="00CF29F0"/>
    <w:rsid w:val="00CF30D3"/>
    <w:rsid w:val="00CF3676"/>
    <w:rsid w:val="00CF3780"/>
    <w:rsid w:val="00CF397D"/>
    <w:rsid w:val="00CF3AC3"/>
    <w:rsid w:val="00CF40EB"/>
    <w:rsid w:val="00CF41FD"/>
    <w:rsid w:val="00CF44D4"/>
    <w:rsid w:val="00CF4B56"/>
    <w:rsid w:val="00CF4FC9"/>
    <w:rsid w:val="00CF4FFA"/>
    <w:rsid w:val="00CF527C"/>
    <w:rsid w:val="00CF580B"/>
    <w:rsid w:val="00CF6D8F"/>
    <w:rsid w:val="00CF798D"/>
    <w:rsid w:val="00CF7D13"/>
    <w:rsid w:val="00CF7F65"/>
    <w:rsid w:val="00D008BB"/>
    <w:rsid w:val="00D012ED"/>
    <w:rsid w:val="00D01A6A"/>
    <w:rsid w:val="00D01AB7"/>
    <w:rsid w:val="00D01CFD"/>
    <w:rsid w:val="00D01DF9"/>
    <w:rsid w:val="00D020FF"/>
    <w:rsid w:val="00D02309"/>
    <w:rsid w:val="00D02537"/>
    <w:rsid w:val="00D03120"/>
    <w:rsid w:val="00D03660"/>
    <w:rsid w:val="00D037CE"/>
    <w:rsid w:val="00D039D0"/>
    <w:rsid w:val="00D03E44"/>
    <w:rsid w:val="00D04689"/>
    <w:rsid w:val="00D056CE"/>
    <w:rsid w:val="00D06179"/>
    <w:rsid w:val="00D061C4"/>
    <w:rsid w:val="00D06474"/>
    <w:rsid w:val="00D066D7"/>
    <w:rsid w:val="00D06C5E"/>
    <w:rsid w:val="00D06E13"/>
    <w:rsid w:val="00D07995"/>
    <w:rsid w:val="00D07E42"/>
    <w:rsid w:val="00D104D6"/>
    <w:rsid w:val="00D10D1B"/>
    <w:rsid w:val="00D10F6B"/>
    <w:rsid w:val="00D122A5"/>
    <w:rsid w:val="00D1232C"/>
    <w:rsid w:val="00D1238F"/>
    <w:rsid w:val="00D127D1"/>
    <w:rsid w:val="00D12A2F"/>
    <w:rsid w:val="00D12FAE"/>
    <w:rsid w:val="00D135C7"/>
    <w:rsid w:val="00D14114"/>
    <w:rsid w:val="00D1417E"/>
    <w:rsid w:val="00D143D7"/>
    <w:rsid w:val="00D148AA"/>
    <w:rsid w:val="00D14F4D"/>
    <w:rsid w:val="00D15A98"/>
    <w:rsid w:val="00D1659F"/>
    <w:rsid w:val="00D167DA"/>
    <w:rsid w:val="00D16F8F"/>
    <w:rsid w:val="00D16FF5"/>
    <w:rsid w:val="00D1714D"/>
    <w:rsid w:val="00D177B9"/>
    <w:rsid w:val="00D20206"/>
    <w:rsid w:val="00D2024F"/>
    <w:rsid w:val="00D2027D"/>
    <w:rsid w:val="00D203F5"/>
    <w:rsid w:val="00D2044E"/>
    <w:rsid w:val="00D206D6"/>
    <w:rsid w:val="00D20FA0"/>
    <w:rsid w:val="00D2115A"/>
    <w:rsid w:val="00D213CC"/>
    <w:rsid w:val="00D213DC"/>
    <w:rsid w:val="00D214D1"/>
    <w:rsid w:val="00D21B56"/>
    <w:rsid w:val="00D21EE9"/>
    <w:rsid w:val="00D22DE2"/>
    <w:rsid w:val="00D22EFA"/>
    <w:rsid w:val="00D230FC"/>
    <w:rsid w:val="00D230FD"/>
    <w:rsid w:val="00D23352"/>
    <w:rsid w:val="00D23814"/>
    <w:rsid w:val="00D239CB"/>
    <w:rsid w:val="00D23B17"/>
    <w:rsid w:val="00D23B4A"/>
    <w:rsid w:val="00D23F33"/>
    <w:rsid w:val="00D245C6"/>
    <w:rsid w:val="00D24A63"/>
    <w:rsid w:val="00D259FD"/>
    <w:rsid w:val="00D26396"/>
    <w:rsid w:val="00D263A2"/>
    <w:rsid w:val="00D268E3"/>
    <w:rsid w:val="00D2786D"/>
    <w:rsid w:val="00D27898"/>
    <w:rsid w:val="00D27AE3"/>
    <w:rsid w:val="00D27B95"/>
    <w:rsid w:val="00D30253"/>
    <w:rsid w:val="00D30732"/>
    <w:rsid w:val="00D307BC"/>
    <w:rsid w:val="00D3084C"/>
    <w:rsid w:val="00D30F66"/>
    <w:rsid w:val="00D311E7"/>
    <w:rsid w:val="00D319B6"/>
    <w:rsid w:val="00D32198"/>
    <w:rsid w:val="00D32213"/>
    <w:rsid w:val="00D3286E"/>
    <w:rsid w:val="00D32C50"/>
    <w:rsid w:val="00D32EF6"/>
    <w:rsid w:val="00D3340B"/>
    <w:rsid w:val="00D337E9"/>
    <w:rsid w:val="00D33BC0"/>
    <w:rsid w:val="00D33BDA"/>
    <w:rsid w:val="00D349D2"/>
    <w:rsid w:val="00D34DB8"/>
    <w:rsid w:val="00D351CC"/>
    <w:rsid w:val="00D35AC9"/>
    <w:rsid w:val="00D35CDB"/>
    <w:rsid w:val="00D3690E"/>
    <w:rsid w:val="00D36B03"/>
    <w:rsid w:val="00D36C55"/>
    <w:rsid w:val="00D375CE"/>
    <w:rsid w:val="00D37B87"/>
    <w:rsid w:val="00D37EE4"/>
    <w:rsid w:val="00D40039"/>
    <w:rsid w:val="00D404A3"/>
    <w:rsid w:val="00D405D8"/>
    <w:rsid w:val="00D40B2D"/>
    <w:rsid w:val="00D40D9D"/>
    <w:rsid w:val="00D40EC3"/>
    <w:rsid w:val="00D41028"/>
    <w:rsid w:val="00D414F7"/>
    <w:rsid w:val="00D418F4"/>
    <w:rsid w:val="00D41916"/>
    <w:rsid w:val="00D41C42"/>
    <w:rsid w:val="00D41E1D"/>
    <w:rsid w:val="00D41FD3"/>
    <w:rsid w:val="00D4208F"/>
    <w:rsid w:val="00D426EE"/>
    <w:rsid w:val="00D428E4"/>
    <w:rsid w:val="00D43039"/>
    <w:rsid w:val="00D430D1"/>
    <w:rsid w:val="00D43641"/>
    <w:rsid w:val="00D43747"/>
    <w:rsid w:val="00D43AEF"/>
    <w:rsid w:val="00D43F02"/>
    <w:rsid w:val="00D441DF"/>
    <w:rsid w:val="00D44303"/>
    <w:rsid w:val="00D44EC4"/>
    <w:rsid w:val="00D455BE"/>
    <w:rsid w:val="00D45604"/>
    <w:rsid w:val="00D45AB4"/>
    <w:rsid w:val="00D45D58"/>
    <w:rsid w:val="00D45E18"/>
    <w:rsid w:val="00D46A08"/>
    <w:rsid w:val="00D46AA3"/>
    <w:rsid w:val="00D4745C"/>
    <w:rsid w:val="00D47939"/>
    <w:rsid w:val="00D479A2"/>
    <w:rsid w:val="00D47E07"/>
    <w:rsid w:val="00D5011B"/>
    <w:rsid w:val="00D5013C"/>
    <w:rsid w:val="00D5050D"/>
    <w:rsid w:val="00D5084C"/>
    <w:rsid w:val="00D5089B"/>
    <w:rsid w:val="00D50ACF"/>
    <w:rsid w:val="00D50BE8"/>
    <w:rsid w:val="00D51580"/>
    <w:rsid w:val="00D519A7"/>
    <w:rsid w:val="00D5236C"/>
    <w:rsid w:val="00D52FE6"/>
    <w:rsid w:val="00D539DD"/>
    <w:rsid w:val="00D53A7D"/>
    <w:rsid w:val="00D53BB1"/>
    <w:rsid w:val="00D542DC"/>
    <w:rsid w:val="00D542EC"/>
    <w:rsid w:val="00D5505E"/>
    <w:rsid w:val="00D55219"/>
    <w:rsid w:val="00D55550"/>
    <w:rsid w:val="00D55766"/>
    <w:rsid w:val="00D55A75"/>
    <w:rsid w:val="00D55B43"/>
    <w:rsid w:val="00D55BD0"/>
    <w:rsid w:val="00D55E3D"/>
    <w:rsid w:val="00D561FC"/>
    <w:rsid w:val="00D56211"/>
    <w:rsid w:val="00D56845"/>
    <w:rsid w:val="00D5685C"/>
    <w:rsid w:val="00D56B84"/>
    <w:rsid w:val="00D570F4"/>
    <w:rsid w:val="00D5742F"/>
    <w:rsid w:val="00D5764D"/>
    <w:rsid w:val="00D57B92"/>
    <w:rsid w:val="00D601B4"/>
    <w:rsid w:val="00D6034D"/>
    <w:rsid w:val="00D605E3"/>
    <w:rsid w:val="00D60804"/>
    <w:rsid w:val="00D60824"/>
    <w:rsid w:val="00D60928"/>
    <w:rsid w:val="00D60DDA"/>
    <w:rsid w:val="00D613B3"/>
    <w:rsid w:val="00D6166B"/>
    <w:rsid w:val="00D618D9"/>
    <w:rsid w:val="00D61DFC"/>
    <w:rsid w:val="00D61EDC"/>
    <w:rsid w:val="00D62057"/>
    <w:rsid w:val="00D622B4"/>
    <w:rsid w:val="00D6230E"/>
    <w:rsid w:val="00D6247A"/>
    <w:rsid w:val="00D629A3"/>
    <w:rsid w:val="00D630C0"/>
    <w:rsid w:val="00D634BC"/>
    <w:rsid w:val="00D636E7"/>
    <w:rsid w:val="00D6370B"/>
    <w:rsid w:val="00D6384C"/>
    <w:rsid w:val="00D63EE3"/>
    <w:rsid w:val="00D64068"/>
    <w:rsid w:val="00D64317"/>
    <w:rsid w:val="00D643C8"/>
    <w:rsid w:val="00D64951"/>
    <w:rsid w:val="00D650A0"/>
    <w:rsid w:val="00D653FB"/>
    <w:rsid w:val="00D65B89"/>
    <w:rsid w:val="00D65CDE"/>
    <w:rsid w:val="00D665B8"/>
    <w:rsid w:val="00D66A77"/>
    <w:rsid w:val="00D67F9F"/>
    <w:rsid w:val="00D70E67"/>
    <w:rsid w:val="00D7123D"/>
    <w:rsid w:val="00D71348"/>
    <w:rsid w:val="00D71B2B"/>
    <w:rsid w:val="00D72F39"/>
    <w:rsid w:val="00D72FFF"/>
    <w:rsid w:val="00D73548"/>
    <w:rsid w:val="00D736D2"/>
    <w:rsid w:val="00D73D95"/>
    <w:rsid w:val="00D741F0"/>
    <w:rsid w:val="00D74385"/>
    <w:rsid w:val="00D74675"/>
    <w:rsid w:val="00D74C64"/>
    <w:rsid w:val="00D75112"/>
    <w:rsid w:val="00D75343"/>
    <w:rsid w:val="00D756D3"/>
    <w:rsid w:val="00D75867"/>
    <w:rsid w:val="00D76246"/>
    <w:rsid w:val="00D764EE"/>
    <w:rsid w:val="00D765DA"/>
    <w:rsid w:val="00D76975"/>
    <w:rsid w:val="00D76A8F"/>
    <w:rsid w:val="00D76BCE"/>
    <w:rsid w:val="00D770F4"/>
    <w:rsid w:val="00D7724B"/>
    <w:rsid w:val="00D77354"/>
    <w:rsid w:val="00D77B24"/>
    <w:rsid w:val="00D800F0"/>
    <w:rsid w:val="00D80364"/>
    <w:rsid w:val="00D809C0"/>
    <w:rsid w:val="00D80B34"/>
    <w:rsid w:val="00D80B46"/>
    <w:rsid w:val="00D80BE3"/>
    <w:rsid w:val="00D80CC5"/>
    <w:rsid w:val="00D810D2"/>
    <w:rsid w:val="00D816B0"/>
    <w:rsid w:val="00D81826"/>
    <w:rsid w:val="00D81A9C"/>
    <w:rsid w:val="00D81E2D"/>
    <w:rsid w:val="00D81F23"/>
    <w:rsid w:val="00D81FF1"/>
    <w:rsid w:val="00D8250D"/>
    <w:rsid w:val="00D82762"/>
    <w:rsid w:val="00D82A62"/>
    <w:rsid w:val="00D82DC8"/>
    <w:rsid w:val="00D82E46"/>
    <w:rsid w:val="00D82F9C"/>
    <w:rsid w:val="00D832D1"/>
    <w:rsid w:val="00D83A7D"/>
    <w:rsid w:val="00D84044"/>
    <w:rsid w:val="00D84518"/>
    <w:rsid w:val="00D857DE"/>
    <w:rsid w:val="00D85806"/>
    <w:rsid w:val="00D85B4D"/>
    <w:rsid w:val="00D85FA6"/>
    <w:rsid w:val="00D8609C"/>
    <w:rsid w:val="00D8614D"/>
    <w:rsid w:val="00D865B5"/>
    <w:rsid w:val="00D86C38"/>
    <w:rsid w:val="00D86F6D"/>
    <w:rsid w:val="00D86F70"/>
    <w:rsid w:val="00D875EC"/>
    <w:rsid w:val="00D87EEA"/>
    <w:rsid w:val="00D9097A"/>
    <w:rsid w:val="00D90CC0"/>
    <w:rsid w:val="00D90E5A"/>
    <w:rsid w:val="00D91180"/>
    <w:rsid w:val="00D91340"/>
    <w:rsid w:val="00D91665"/>
    <w:rsid w:val="00D918C7"/>
    <w:rsid w:val="00D91D15"/>
    <w:rsid w:val="00D924F2"/>
    <w:rsid w:val="00D92610"/>
    <w:rsid w:val="00D92E98"/>
    <w:rsid w:val="00D92F55"/>
    <w:rsid w:val="00D939AA"/>
    <w:rsid w:val="00D942C3"/>
    <w:rsid w:val="00D94904"/>
    <w:rsid w:val="00D94A29"/>
    <w:rsid w:val="00D94D05"/>
    <w:rsid w:val="00D94DF1"/>
    <w:rsid w:val="00D9597F"/>
    <w:rsid w:val="00D95E03"/>
    <w:rsid w:val="00D96319"/>
    <w:rsid w:val="00D96415"/>
    <w:rsid w:val="00D96498"/>
    <w:rsid w:val="00D9669D"/>
    <w:rsid w:val="00D96D31"/>
    <w:rsid w:val="00D96D46"/>
    <w:rsid w:val="00D96F2B"/>
    <w:rsid w:val="00D96FBC"/>
    <w:rsid w:val="00D9702B"/>
    <w:rsid w:val="00D97309"/>
    <w:rsid w:val="00D9741A"/>
    <w:rsid w:val="00D97518"/>
    <w:rsid w:val="00D979D0"/>
    <w:rsid w:val="00D97CBA"/>
    <w:rsid w:val="00DA047D"/>
    <w:rsid w:val="00DA114F"/>
    <w:rsid w:val="00DA157C"/>
    <w:rsid w:val="00DA2F71"/>
    <w:rsid w:val="00DA314F"/>
    <w:rsid w:val="00DA31BE"/>
    <w:rsid w:val="00DA3510"/>
    <w:rsid w:val="00DA3541"/>
    <w:rsid w:val="00DA3720"/>
    <w:rsid w:val="00DA3A3E"/>
    <w:rsid w:val="00DA3C95"/>
    <w:rsid w:val="00DA3CB9"/>
    <w:rsid w:val="00DA40D0"/>
    <w:rsid w:val="00DA4556"/>
    <w:rsid w:val="00DA45E6"/>
    <w:rsid w:val="00DA4693"/>
    <w:rsid w:val="00DA4A17"/>
    <w:rsid w:val="00DA4C02"/>
    <w:rsid w:val="00DA4CE0"/>
    <w:rsid w:val="00DA5150"/>
    <w:rsid w:val="00DA5171"/>
    <w:rsid w:val="00DA51EF"/>
    <w:rsid w:val="00DA53D5"/>
    <w:rsid w:val="00DA55EF"/>
    <w:rsid w:val="00DA5A52"/>
    <w:rsid w:val="00DA5B57"/>
    <w:rsid w:val="00DA6008"/>
    <w:rsid w:val="00DA60E7"/>
    <w:rsid w:val="00DA61AE"/>
    <w:rsid w:val="00DA65FB"/>
    <w:rsid w:val="00DA68B9"/>
    <w:rsid w:val="00DA6B49"/>
    <w:rsid w:val="00DA6DB0"/>
    <w:rsid w:val="00DA7B2E"/>
    <w:rsid w:val="00DB0039"/>
    <w:rsid w:val="00DB06E7"/>
    <w:rsid w:val="00DB0778"/>
    <w:rsid w:val="00DB0A8E"/>
    <w:rsid w:val="00DB0E54"/>
    <w:rsid w:val="00DB1355"/>
    <w:rsid w:val="00DB1A34"/>
    <w:rsid w:val="00DB2121"/>
    <w:rsid w:val="00DB2260"/>
    <w:rsid w:val="00DB2555"/>
    <w:rsid w:val="00DB279C"/>
    <w:rsid w:val="00DB27AB"/>
    <w:rsid w:val="00DB2DE6"/>
    <w:rsid w:val="00DB2FDB"/>
    <w:rsid w:val="00DB3145"/>
    <w:rsid w:val="00DB31DC"/>
    <w:rsid w:val="00DB418D"/>
    <w:rsid w:val="00DB42A3"/>
    <w:rsid w:val="00DB459B"/>
    <w:rsid w:val="00DB4CC9"/>
    <w:rsid w:val="00DB5332"/>
    <w:rsid w:val="00DB574B"/>
    <w:rsid w:val="00DB622C"/>
    <w:rsid w:val="00DB62EB"/>
    <w:rsid w:val="00DB64B0"/>
    <w:rsid w:val="00DB64D1"/>
    <w:rsid w:val="00DB6912"/>
    <w:rsid w:val="00DB6DEE"/>
    <w:rsid w:val="00DB6F5E"/>
    <w:rsid w:val="00DB75F5"/>
    <w:rsid w:val="00DB7749"/>
    <w:rsid w:val="00DB799C"/>
    <w:rsid w:val="00DB7F9D"/>
    <w:rsid w:val="00DC0039"/>
    <w:rsid w:val="00DC0554"/>
    <w:rsid w:val="00DC0B93"/>
    <w:rsid w:val="00DC0C20"/>
    <w:rsid w:val="00DC0EEF"/>
    <w:rsid w:val="00DC14C5"/>
    <w:rsid w:val="00DC1514"/>
    <w:rsid w:val="00DC16AE"/>
    <w:rsid w:val="00DC1BD7"/>
    <w:rsid w:val="00DC1F00"/>
    <w:rsid w:val="00DC1F23"/>
    <w:rsid w:val="00DC23EC"/>
    <w:rsid w:val="00DC2436"/>
    <w:rsid w:val="00DC25BD"/>
    <w:rsid w:val="00DC3608"/>
    <w:rsid w:val="00DC38FB"/>
    <w:rsid w:val="00DC3B01"/>
    <w:rsid w:val="00DC3F71"/>
    <w:rsid w:val="00DC47D8"/>
    <w:rsid w:val="00DC4A38"/>
    <w:rsid w:val="00DC4BBA"/>
    <w:rsid w:val="00DC4D85"/>
    <w:rsid w:val="00DC4FD4"/>
    <w:rsid w:val="00DC520A"/>
    <w:rsid w:val="00DC53AF"/>
    <w:rsid w:val="00DC5704"/>
    <w:rsid w:val="00DC58AD"/>
    <w:rsid w:val="00DC5AA0"/>
    <w:rsid w:val="00DC5CE3"/>
    <w:rsid w:val="00DC5DC2"/>
    <w:rsid w:val="00DC5E95"/>
    <w:rsid w:val="00DC5FF9"/>
    <w:rsid w:val="00DC6506"/>
    <w:rsid w:val="00DC65FE"/>
    <w:rsid w:val="00DC6BEB"/>
    <w:rsid w:val="00DC6CED"/>
    <w:rsid w:val="00DC6F10"/>
    <w:rsid w:val="00DC6FB0"/>
    <w:rsid w:val="00DC6FD8"/>
    <w:rsid w:val="00DC716F"/>
    <w:rsid w:val="00DC7E3E"/>
    <w:rsid w:val="00DD015C"/>
    <w:rsid w:val="00DD0665"/>
    <w:rsid w:val="00DD07A1"/>
    <w:rsid w:val="00DD0A24"/>
    <w:rsid w:val="00DD0CA9"/>
    <w:rsid w:val="00DD0E80"/>
    <w:rsid w:val="00DD1883"/>
    <w:rsid w:val="00DD1B66"/>
    <w:rsid w:val="00DD1D96"/>
    <w:rsid w:val="00DD1F28"/>
    <w:rsid w:val="00DD204B"/>
    <w:rsid w:val="00DD21B5"/>
    <w:rsid w:val="00DD251C"/>
    <w:rsid w:val="00DD2DB1"/>
    <w:rsid w:val="00DD2EAF"/>
    <w:rsid w:val="00DD30B8"/>
    <w:rsid w:val="00DD3352"/>
    <w:rsid w:val="00DD35C7"/>
    <w:rsid w:val="00DD3790"/>
    <w:rsid w:val="00DD3C54"/>
    <w:rsid w:val="00DD3FB8"/>
    <w:rsid w:val="00DD47CC"/>
    <w:rsid w:val="00DD49DA"/>
    <w:rsid w:val="00DD49EC"/>
    <w:rsid w:val="00DD4C2F"/>
    <w:rsid w:val="00DD54B1"/>
    <w:rsid w:val="00DD5624"/>
    <w:rsid w:val="00DD593E"/>
    <w:rsid w:val="00DD6314"/>
    <w:rsid w:val="00DD6549"/>
    <w:rsid w:val="00DD7126"/>
    <w:rsid w:val="00DD75D7"/>
    <w:rsid w:val="00DE053D"/>
    <w:rsid w:val="00DE0588"/>
    <w:rsid w:val="00DE12D9"/>
    <w:rsid w:val="00DE1B9A"/>
    <w:rsid w:val="00DE1FE2"/>
    <w:rsid w:val="00DE2203"/>
    <w:rsid w:val="00DE2E73"/>
    <w:rsid w:val="00DE3020"/>
    <w:rsid w:val="00DE3446"/>
    <w:rsid w:val="00DE3ACE"/>
    <w:rsid w:val="00DE3E2E"/>
    <w:rsid w:val="00DE4015"/>
    <w:rsid w:val="00DE457E"/>
    <w:rsid w:val="00DE45DE"/>
    <w:rsid w:val="00DE4623"/>
    <w:rsid w:val="00DE49A5"/>
    <w:rsid w:val="00DE4F7E"/>
    <w:rsid w:val="00DE5ACF"/>
    <w:rsid w:val="00DE5B87"/>
    <w:rsid w:val="00DE5C9F"/>
    <w:rsid w:val="00DE5E79"/>
    <w:rsid w:val="00DE6644"/>
    <w:rsid w:val="00DE678C"/>
    <w:rsid w:val="00DE69A0"/>
    <w:rsid w:val="00DE7005"/>
    <w:rsid w:val="00DE7091"/>
    <w:rsid w:val="00DE75B4"/>
    <w:rsid w:val="00DE790E"/>
    <w:rsid w:val="00DF0164"/>
    <w:rsid w:val="00DF0353"/>
    <w:rsid w:val="00DF03D0"/>
    <w:rsid w:val="00DF0435"/>
    <w:rsid w:val="00DF05A9"/>
    <w:rsid w:val="00DF083E"/>
    <w:rsid w:val="00DF0B81"/>
    <w:rsid w:val="00DF198D"/>
    <w:rsid w:val="00DF2340"/>
    <w:rsid w:val="00DF24B2"/>
    <w:rsid w:val="00DF26D1"/>
    <w:rsid w:val="00DF2898"/>
    <w:rsid w:val="00DF2C7D"/>
    <w:rsid w:val="00DF30F4"/>
    <w:rsid w:val="00DF322A"/>
    <w:rsid w:val="00DF3240"/>
    <w:rsid w:val="00DF3400"/>
    <w:rsid w:val="00DF3A64"/>
    <w:rsid w:val="00DF44BA"/>
    <w:rsid w:val="00DF4628"/>
    <w:rsid w:val="00DF48A5"/>
    <w:rsid w:val="00DF4A43"/>
    <w:rsid w:val="00DF52B8"/>
    <w:rsid w:val="00DF5D7D"/>
    <w:rsid w:val="00DF5E7D"/>
    <w:rsid w:val="00DF60CA"/>
    <w:rsid w:val="00DF64D4"/>
    <w:rsid w:val="00DF68B4"/>
    <w:rsid w:val="00DF7CAB"/>
    <w:rsid w:val="00DF7D3E"/>
    <w:rsid w:val="00DF7E33"/>
    <w:rsid w:val="00DF7E75"/>
    <w:rsid w:val="00E007F7"/>
    <w:rsid w:val="00E00DC5"/>
    <w:rsid w:val="00E00E5D"/>
    <w:rsid w:val="00E014E4"/>
    <w:rsid w:val="00E0154F"/>
    <w:rsid w:val="00E015E1"/>
    <w:rsid w:val="00E01BC6"/>
    <w:rsid w:val="00E02291"/>
    <w:rsid w:val="00E025A1"/>
    <w:rsid w:val="00E02803"/>
    <w:rsid w:val="00E02866"/>
    <w:rsid w:val="00E02C6B"/>
    <w:rsid w:val="00E02F28"/>
    <w:rsid w:val="00E02F7C"/>
    <w:rsid w:val="00E02FED"/>
    <w:rsid w:val="00E0372B"/>
    <w:rsid w:val="00E03ADC"/>
    <w:rsid w:val="00E03E09"/>
    <w:rsid w:val="00E04024"/>
    <w:rsid w:val="00E0410F"/>
    <w:rsid w:val="00E043E4"/>
    <w:rsid w:val="00E04605"/>
    <w:rsid w:val="00E04912"/>
    <w:rsid w:val="00E05014"/>
    <w:rsid w:val="00E053DD"/>
    <w:rsid w:val="00E0589B"/>
    <w:rsid w:val="00E059EC"/>
    <w:rsid w:val="00E05F3D"/>
    <w:rsid w:val="00E0604F"/>
    <w:rsid w:val="00E06374"/>
    <w:rsid w:val="00E065F9"/>
    <w:rsid w:val="00E066D2"/>
    <w:rsid w:val="00E06744"/>
    <w:rsid w:val="00E06781"/>
    <w:rsid w:val="00E06854"/>
    <w:rsid w:val="00E07CA6"/>
    <w:rsid w:val="00E102FF"/>
    <w:rsid w:val="00E103D0"/>
    <w:rsid w:val="00E10510"/>
    <w:rsid w:val="00E107A9"/>
    <w:rsid w:val="00E1080A"/>
    <w:rsid w:val="00E108CD"/>
    <w:rsid w:val="00E108FF"/>
    <w:rsid w:val="00E109CF"/>
    <w:rsid w:val="00E10AF9"/>
    <w:rsid w:val="00E10B52"/>
    <w:rsid w:val="00E11E2F"/>
    <w:rsid w:val="00E12257"/>
    <w:rsid w:val="00E12877"/>
    <w:rsid w:val="00E128A6"/>
    <w:rsid w:val="00E12C7E"/>
    <w:rsid w:val="00E13236"/>
    <w:rsid w:val="00E134E9"/>
    <w:rsid w:val="00E13F97"/>
    <w:rsid w:val="00E142BC"/>
    <w:rsid w:val="00E1461D"/>
    <w:rsid w:val="00E14A08"/>
    <w:rsid w:val="00E15421"/>
    <w:rsid w:val="00E1550F"/>
    <w:rsid w:val="00E1558B"/>
    <w:rsid w:val="00E156AD"/>
    <w:rsid w:val="00E1575C"/>
    <w:rsid w:val="00E15C78"/>
    <w:rsid w:val="00E15E00"/>
    <w:rsid w:val="00E1619F"/>
    <w:rsid w:val="00E16310"/>
    <w:rsid w:val="00E16E8B"/>
    <w:rsid w:val="00E16FB2"/>
    <w:rsid w:val="00E171AA"/>
    <w:rsid w:val="00E174BE"/>
    <w:rsid w:val="00E20110"/>
    <w:rsid w:val="00E20297"/>
    <w:rsid w:val="00E205A9"/>
    <w:rsid w:val="00E206CF"/>
    <w:rsid w:val="00E2134C"/>
    <w:rsid w:val="00E21754"/>
    <w:rsid w:val="00E21781"/>
    <w:rsid w:val="00E2184D"/>
    <w:rsid w:val="00E21C57"/>
    <w:rsid w:val="00E21DF7"/>
    <w:rsid w:val="00E21E9E"/>
    <w:rsid w:val="00E228A8"/>
    <w:rsid w:val="00E22AF0"/>
    <w:rsid w:val="00E22D8C"/>
    <w:rsid w:val="00E22E73"/>
    <w:rsid w:val="00E23662"/>
    <w:rsid w:val="00E237B5"/>
    <w:rsid w:val="00E238D5"/>
    <w:rsid w:val="00E23D6B"/>
    <w:rsid w:val="00E24035"/>
    <w:rsid w:val="00E243CC"/>
    <w:rsid w:val="00E2454D"/>
    <w:rsid w:val="00E24B0F"/>
    <w:rsid w:val="00E2546E"/>
    <w:rsid w:val="00E25C41"/>
    <w:rsid w:val="00E25DC1"/>
    <w:rsid w:val="00E2619C"/>
    <w:rsid w:val="00E2675E"/>
    <w:rsid w:val="00E26FEC"/>
    <w:rsid w:val="00E2702E"/>
    <w:rsid w:val="00E272D2"/>
    <w:rsid w:val="00E275E7"/>
    <w:rsid w:val="00E27947"/>
    <w:rsid w:val="00E27BBA"/>
    <w:rsid w:val="00E27EB5"/>
    <w:rsid w:val="00E30717"/>
    <w:rsid w:val="00E309DB"/>
    <w:rsid w:val="00E30C00"/>
    <w:rsid w:val="00E30DB3"/>
    <w:rsid w:val="00E30E32"/>
    <w:rsid w:val="00E30EDB"/>
    <w:rsid w:val="00E30EFB"/>
    <w:rsid w:val="00E31081"/>
    <w:rsid w:val="00E310EA"/>
    <w:rsid w:val="00E314BD"/>
    <w:rsid w:val="00E32036"/>
    <w:rsid w:val="00E32927"/>
    <w:rsid w:val="00E32D33"/>
    <w:rsid w:val="00E33093"/>
    <w:rsid w:val="00E33215"/>
    <w:rsid w:val="00E332FA"/>
    <w:rsid w:val="00E334B0"/>
    <w:rsid w:val="00E334F2"/>
    <w:rsid w:val="00E3369F"/>
    <w:rsid w:val="00E33938"/>
    <w:rsid w:val="00E34E10"/>
    <w:rsid w:val="00E34E7B"/>
    <w:rsid w:val="00E352BB"/>
    <w:rsid w:val="00E3595E"/>
    <w:rsid w:val="00E359A1"/>
    <w:rsid w:val="00E35CA6"/>
    <w:rsid w:val="00E3603F"/>
    <w:rsid w:val="00E36C54"/>
    <w:rsid w:val="00E371B6"/>
    <w:rsid w:val="00E37562"/>
    <w:rsid w:val="00E378DB"/>
    <w:rsid w:val="00E37DA9"/>
    <w:rsid w:val="00E40753"/>
    <w:rsid w:val="00E4096B"/>
    <w:rsid w:val="00E40A0B"/>
    <w:rsid w:val="00E40EC2"/>
    <w:rsid w:val="00E4106B"/>
    <w:rsid w:val="00E41099"/>
    <w:rsid w:val="00E417A0"/>
    <w:rsid w:val="00E421DE"/>
    <w:rsid w:val="00E4245D"/>
    <w:rsid w:val="00E4290C"/>
    <w:rsid w:val="00E42A1A"/>
    <w:rsid w:val="00E42B51"/>
    <w:rsid w:val="00E42D06"/>
    <w:rsid w:val="00E4324A"/>
    <w:rsid w:val="00E43575"/>
    <w:rsid w:val="00E439A9"/>
    <w:rsid w:val="00E43BDB"/>
    <w:rsid w:val="00E43C16"/>
    <w:rsid w:val="00E43C33"/>
    <w:rsid w:val="00E43D4F"/>
    <w:rsid w:val="00E43D5E"/>
    <w:rsid w:val="00E43EDF"/>
    <w:rsid w:val="00E442A4"/>
    <w:rsid w:val="00E44357"/>
    <w:rsid w:val="00E4476D"/>
    <w:rsid w:val="00E44EE5"/>
    <w:rsid w:val="00E44F1C"/>
    <w:rsid w:val="00E451C2"/>
    <w:rsid w:val="00E45562"/>
    <w:rsid w:val="00E45694"/>
    <w:rsid w:val="00E45720"/>
    <w:rsid w:val="00E45AC6"/>
    <w:rsid w:val="00E4609B"/>
    <w:rsid w:val="00E46235"/>
    <w:rsid w:val="00E4639D"/>
    <w:rsid w:val="00E466A2"/>
    <w:rsid w:val="00E4680F"/>
    <w:rsid w:val="00E46FD0"/>
    <w:rsid w:val="00E471C5"/>
    <w:rsid w:val="00E47AEA"/>
    <w:rsid w:val="00E50B6C"/>
    <w:rsid w:val="00E50C65"/>
    <w:rsid w:val="00E50CF9"/>
    <w:rsid w:val="00E50D78"/>
    <w:rsid w:val="00E50E75"/>
    <w:rsid w:val="00E51014"/>
    <w:rsid w:val="00E510CD"/>
    <w:rsid w:val="00E51176"/>
    <w:rsid w:val="00E512BB"/>
    <w:rsid w:val="00E51A62"/>
    <w:rsid w:val="00E51D37"/>
    <w:rsid w:val="00E51DDC"/>
    <w:rsid w:val="00E52470"/>
    <w:rsid w:val="00E525EF"/>
    <w:rsid w:val="00E52611"/>
    <w:rsid w:val="00E52CBB"/>
    <w:rsid w:val="00E52EE3"/>
    <w:rsid w:val="00E53993"/>
    <w:rsid w:val="00E53BA8"/>
    <w:rsid w:val="00E53C02"/>
    <w:rsid w:val="00E53DBA"/>
    <w:rsid w:val="00E547FC"/>
    <w:rsid w:val="00E54853"/>
    <w:rsid w:val="00E54B68"/>
    <w:rsid w:val="00E54E08"/>
    <w:rsid w:val="00E54FC0"/>
    <w:rsid w:val="00E55105"/>
    <w:rsid w:val="00E55865"/>
    <w:rsid w:val="00E55A6D"/>
    <w:rsid w:val="00E56130"/>
    <w:rsid w:val="00E56265"/>
    <w:rsid w:val="00E571FA"/>
    <w:rsid w:val="00E57503"/>
    <w:rsid w:val="00E57739"/>
    <w:rsid w:val="00E577AB"/>
    <w:rsid w:val="00E577D7"/>
    <w:rsid w:val="00E5784D"/>
    <w:rsid w:val="00E6045C"/>
    <w:rsid w:val="00E60569"/>
    <w:rsid w:val="00E60E00"/>
    <w:rsid w:val="00E61255"/>
    <w:rsid w:val="00E61E14"/>
    <w:rsid w:val="00E625D9"/>
    <w:rsid w:val="00E62A07"/>
    <w:rsid w:val="00E62A94"/>
    <w:rsid w:val="00E62C19"/>
    <w:rsid w:val="00E62C56"/>
    <w:rsid w:val="00E636CA"/>
    <w:rsid w:val="00E6372E"/>
    <w:rsid w:val="00E63D93"/>
    <w:rsid w:val="00E63FBE"/>
    <w:rsid w:val="00E6407D"/>
    <w:rsid w:val="00E64339"/>
    <w:rsid w:val="00E643F6"/>
    <w:rsid w:val="00E64949"/>
    <w:rsid w:val="00E64F79"/>
    <w:rsid w:val="00E65655"/>
    <w:rsid w:val="00E66858"/>
    <w:rsid w:val="00E66966"/>
    <w:rsid w:val="00E6725C"/>
    <w:rsid w:val="00E676F3"/>
    <w:rsid w:val="00E677AD"/>
    <w:rsid w:val="00E677F6"/>
    <w:rsid w:val="00E6799B"/>
    <w:rsid w:val="00E67D55"/>
    <w:rsid w:val="00E70160"/>
    <w:rsid w:val="00E706A9"/>
    <w:rsid w:val="00E70A0D"/>
    <w:rsid w:val="00E70BDF"/>
    <w:rsid w:val="00E70E21"/>
    <w:rsid w:val="00E710D8"/>
    <w:rsid w:val="00E710F2"/>
    <w:rsid w:val="00E714C9"/>
    <w:rsid w:val="00E7154E"/>
    <w:rsid w:val="00E71829"/>
    <w:rsid w:val="00E71B7A"/>
    <w:rsid w:val="00E728EC"/>
    <w:rsid w:val="00E72A75"/>
    <w:rsid w:val="00E72CD5"/>
    <w:rsid w:val="00E72F57"/>
    <w:rsid w:val="00E733A6"/>
    <w:rsid w:val="00E73CEF"/>
    <w:rsid w:val="00E73DCE"/>
    <w:rsid w:val="00E73FED"/>
    <w:rsid w:val="00E747A5"/>
    <w:rsid w:val="00E74BEB"/>
    <w:rsid w:val="00E750DC"/>
    <w:rsid w:val="00E75317"/>
    <w:rsid w:val="00E7545F"/>
    <w:rsid w:val="00E756C7"/>
    <w:rsid w:val="00E758D6"/>
    <w:rsid w:val="00E75E76"/>
    <w:rsid w:val="00E75F6A"/>
    <w:rsid w:val="00E76292"/>
    <w:rsid w:val="00E76841"/>
    <w:rsid w:val="00E76AC5"/>
    <w:rsid w:val="00E76B9D"/>
    <w:rsid w:val="00E77166"/>
    <w:rsid w:val="00E77A1F"/>
    <w:rsid w:val="00E77C16"/>
    <w:rsid w:val="00E80118"/>
    <w:rsid w:val="00E806A7"/>
    <w:rsid w:val="00E8087B"/>
    <w:rsid w:val="00E813B7"/>
    <w:rsid w:val="00E81A51"/>
    <w:rsid w:val="00E81AF8"/>
    <w:rsid w:val="00E81B78"/>
    <w:rsid w:val="00E828B4"/>
    <w:rsid w:val="00E82981"/>
    <w:rsid w:val="00E829E4"/>
    <w:rsid w:val="00E82A80"/>
    <w:rsid w:val="00E82B8C"/>
    <w:rsid w:val="00E82DE7"/>
    <w:rsid w:val="00E83054"/>
    <w:rsid w:val="00E833A8"/>
    <w:rsid w:val="00E83714"/>
    <w:rsid w:val="00E837CC"/>
    <w:rsid w:val="00E8384C"/>
    <w:rsid w:val="00E839D5"/>
    <w:rsid w:val="00E839EB"/>
    <w:rsid w:val="00E83CAD"/>
    <w:rsid w:val="00E83DA0"/>
    <w:rsid w:val="00E8411A"/>
    <w:rsid w:val="00E8434B"/>
    <w:rsid w:val="00E84766"/>
    <w:rsid w:val="00E84EE2"/>
    <w:rsid w:val="00E84EFB"/>
    <w:rsid w:val="00E85751"/>
    <w:rsid w:val="00E85D8D"/>
    <w:rsid w:val="00E86317"/>
    <w:rsid w:val="00E8635C"/>
    <w:rsid w:val="00E86576"/>
    <w:rsid w:val="00E86B4D"/>
    <w:rsid w:val="00E86BBA"/>
    <w:rsid w:val="00E873E6"/>
    <w:rsid w:val="00E87946"/>
    <w:rsid w:val="00E87E1D"/>
    <w:rsid w:val="00E905C5"/>
    <w:rsid w:val="00E90BA5"/>
    <w:rsid w:val="00E90DE8"/>
    <w:rsid w:val="00E912FB"/>
    <w:rsid w:val="00E913D5"/>
    <w:rsid w:val="00E91607"/>
    <w:rsid w:val="00E916F2"/>
    <w:rsid w:val="00E91A72"/>
    <w:rsid w:val="00E91D21"/>
    <w:rsid w:val="00E91EA1"/>
    <w:rsid w:val="00E922E2"/>
    <w:rsid w:val="00E92A45"/>
    <w:rsid w:val="00E92BA3"/>
    <w:rsid w:val="00E93734"/>
    <w:rsid w:val="00E93C2F"/>
    <w:rsid w:val="00E93C3F"/>
    <w:rsid w:val="00E9474F"/>
    <w:rsid w:val="00E95673"/>
    <w:rsid w:val="00E95F62"/>
    <w:rsid w:val="00E969C7"/>
    <w:rsid w:val="00E96BFF"/>
    <w:rsid w:val="00E975B5"/>
    <w:rsid w:val="00E977BF"/>
    <w:rsid w:val="00E979C5"/>
    <w:rsid w:val="00EA00B9"/>
    <w:rsid w:val="00EA01B7"/>
    <w:rsid w:val="00EA06D4"/>
    <w:rsid w:val="00EA168E"/>
    <w:rsid w:val="00EA1761"/>
    <w:rsid w:val="00EA1F63"/>
    <w:rsid w:val="00EA1FAB"/>
    <w:rsid w:val="00EA227A"/>
    <w:rsid w:val="00EA37FC"/>
    <w:rsid w:val="00EA39D7"/>
    <w:rsid w:val="00EA3EBD"/>
    <w:rsid w:val="00EA46EF"/>
    <w:rsid w:val="00EA48CC"/>
    <w:rsid w:val="00EA4C8B"/>
    <w:rsid w:val="00EA4DF2"/>
    <w:rsid w:val="00EA514B"/>
    <w:rsid w:val="00EA51AF"/>
    <w:rsid w:val="00EA51DC"/>
    <w:rsid w:val="00EA5AE2"/>
    <w:rsid w:val="00EA5B21"/>
    <w:rsid w:val="00EA5F34"/>
    <w:rsid w:val="00EA61CD"/>
    <w:rsid w:val="00EA6C8E"/>
    <w:rsid w:val="00EA72E0"/>
    <w:rsid w:val="00EA77AD"/>
    <w:rsid w:val="00EA79ED"/>
    <w:rsid w:val="00EB06BB"/>
    <w:rsid w:val="00EB0863"/>
    <w:rsid w:val="00EB094D"/>
    <w:rsid w:val="00EB0E44"/>
    <w:rsid w:val="00EB19F5"/>
    <w:rsid w:val="00EB1DA7"/>
    <w:rsid w:val="00EB1E0A"/>
    <w:rsid w:val="00EB2315"/>
    <w:rsid w:val="00EB28B5"/>
    <w:rsid w:val="00EB2BC4"/>
    <w:rsid w:val="00EB367D"/>
    <w:rsid w:val="00EB376F"/>
    <w:rsid w:val="00EB40A5"/>
    <w:rsid w:val="00EB423D"/>
    <w:rsid w:val="00EB436E"/>
    <w:rsid w:val="00EB4720"/>
    <w:rsid w:val="00EB4E9D"/>
    <w:rsid w:val="00EB5A35"/>
    <w:rsid w:val="00EB603F"/>
    <w:rsid w:val="00EB62A0"/>
    <w:rsid w:val="00EB64D7"/>
    <w:rsid w:val="00EB64F0"/>
    <w:rsid w:val="00EB7F6F"/>
    <w:rsid w:val="00EC0AD0"/>
    <w:rsid w:val="00EC0EA9"/>
    <w:rsid w:val="00EC0EED"/>
    <w:rsid w:val="00EC10D6"/>
    <w:rsid w:val="00EC1A67"/>
    <w:rsid w:val="00EC1B06"/>
    <w:rsid w:val="00EC1FB6"/>
    <w:rsid w:val="00EC26DF"/>
    <w:rsid w:val="00EC2C17"/>
    <w:rsid w:val="00EC2D25"/>
    <w:rsid w:val="00EC2D42"/>
    <w:rsid w:val="00EC32B3"/>
    <w:rsid w:val="00EC3DC7"/>
    <w:rsid w:val="00EC4E81"/>
    <w:rsid w:val="00EC51E4"/>
    <w:rsid w:val="00EC53A5"/>
    <w:rsid w:val="00EC55B0"/>
    <w:rsid w:val="00EC569B"/>
    <w:rsid w:val="00EC6212"/>
    <w:rsid w:val="00EC666A"/>
    <w:rsid w:val="00EC67E0"/>
    <w:rsid w:val="00EC6EDF"/>
    <w:rsid w:val="00EC6FFA"/>
    <w:rsid w:val="00EC74BF"/>
    <w:rsid w:val="00EC7700"/>
    <w:rsid w:val="00EC78AC"/>
    <w:rsid w:val="00EC7C42"/>
    <w:rsid w:val="00EC7CCC"/>
    <w:rsid w:val="00EC7E52"/>
    <w:rsid w:val="00EC7F78"/>
    <w:rsid w:val="00EC7FBA"/>
    <w:rsid w:val="00ED0029"/>
    <w:rsid w:val="00ED0BF8"/>
    <w:rsid w:val="00ED117F"/>
    <w:rsid w:val="00ED1596"/>
    <w:rsid w:val="00ED1661"/>
    <w:rsid w:val="00ED2051"/>
    <w:rsid w:val="00ED2782"/>
    <w:rsid w:val="00ED279E"/>
    <w:rsid w:val="00ED2C71"/>
    <w:rsid w:val="00ED3787"/>
    <w:rsid w:val="00ED4128"/>
    <w:rsid w:val="00ED447B"/>
    <w:rsid w:val="00ED4737"/>
    <w:rsid w:val="00ED4BFE"/>
    <w:rsid w:val="00ED4CAB"/>
    <w:rsid w:val="00ED4EF9"/>
    <w:rsid w:val="00ED53A1"/>
    <w:rsid w:val="00ED54E2"/>
    <w:rsid w:val="00ED595E"/>
    <w:rsid w:val="00ED5A67"/>
    <w:rsid w:val="00ED5B89"/>
    <w:rsid w:val="00ED5E2D"/>
    <w:rsid w:val="00ED5EAF"/>
    <w:rsid w:val="00ED65A6"/>
    <w:rsid w:val="00ED7021"/>
    <w:rsid w:val="00ED705A"/>
    <w:rsid w:val="00ED7771"/>
    <w:rsid w:val="00EE032D"/>
    <w:rsid w:val="00EE0461"/>
    <w:rsid w:val="00EE058C"/>
    <w:rsid w:val="00EE0DAD"/>
    <w:rsid w:val="00EE10B9"/>
    <w:rsid w:val="00EE10F4"/>
    <w:rsid w:val="00EE168B"/>
    <w:rsid w:val="00EE187F"/>
    <w:rsid w:val="00EE2963"/>
    <w:rsid w:val="00EE31DB"/>
    <w:rsid w:val="00EE3641"/>
    <w:rsid w:val="00EE37BF"/>
    <w:rsid w:val="00EE387B"/>
    <w:rsid w:val="00EE3D65"/>
    <w:rsid w:val="00EE4203"/>
    <w:rsid w:val="00EE47C7"/>
    <w:rsid w:val="00EE4FA2"/>
    <w:rsid w:val="00EE5157"/>
    <w:rsid w:val="00EE51CB"/>
    <w:rsid w:val="00EE5794"/>
    <w:rsid w:val="00EE641D"/>
    <w:rsid w:val="00EE6485"/>
    <w:rsid w:val="00EE6496"/>
    <w:rsid w:val="00EE6582"/>
    <w:rsid w:val="00EE687E"/>
    <w:rsid w:val="00EE72CA"/>
    <w:rsid w:val="00EE7615"/>
    <w:rsid w:val="00EE7897"/>
    <w:rsid w:val="00EE78CD"/>
    <w:rsid w:val="00EE7962"/>
    <w:rsid w:val="00EE7CA6"/>
    <w:rsid w:val="00EE7F7B"/>
    <w:rsid w:val="00EF02E8"/>
    <w:rsid w:val="00EF04FE"/>
    <w:rsid w:val="00EF06C8"/>
    <w:rsid w:val="00EF0936"/>
    <w:rsid w:val="00EF0DCF"/>
    <w:rsid w:val="00EF1819"/>
    <w:rsid w:val="00EF1A79"/>
    <w:rsid w:val="00EF1CC0"/>
    <w:rsid w:val="00EF215C"/>
    <w:rsid w:val="00EF2387"/>
    <w:rsid w:val="00EF285E"/>
    <w:rsid w:val="00EF2B57"/>
    <w:rsid w:val="00EF31CE"/>
    <w:rsid w:val="00EF3644"/>
    <w:rsid w:val="00EF3CE6"/>
    <w:rsid w:val="00EF3E2D"/>
    <w:rsid w:val="00EF4C1E"/>
    <w:rsid w:val="00EF5026"/>
    <w:rsid w:val="00EF50A9"/>
    <w:rsid w:val="00EF517D"/>
    <w:rsid w:val="00EF5885"/>
    <w:rsid w:val="00EF59E5"/>
    <w:rsid w:val="00EF5E20"/>
    <w:rsid w:val="00EF5EB1"/>
    <w:rsid w:val="00EF626D"/>
    <w:rsid w:val="00EF62C7"/>
    <w:rsid w:val="00EF63C3"/>
    <w:rsid w:val="00EF64EF"/>
    <w:rsid w:val="00EF66D6"/>
    <w:rsid w:val="00EF6747"/>
    <w:rsid w:val="00EF675A"/>
    <w:rsid w:val="00EF68E4"/>
    <w:rsid w:val="00EF69FC"/>
    <w:rsid w:val="00EF6A61"/>
    <w:rsid w:val="00EF6A88"/>
    <w:rsid w:val="00EF6AFA"/>
    <w:rsid w:val="00EF6DDB"/>
    <w:rsid w:val="00EF6DFF"/>
    <w:rsid w:val="00EF75D1"/>
    <w:rsid w:val="00EF784F"/>
    <w:rsid w:val="00EF7920"/>
    <w:rsid w:val="00EF7C66"/>
    <w:rsid w:val="00F0058F"/>
    <w:rsid w:val="00F007EC"/>
    <w:rsid w:val="00F01353"/>
    <w:rsid w:val="00F01847"/>
    <w:rsid w:val="00F01A81"/>
    <w:rsid w:val="00F01B2E"/>
    <w:rsid w:val="00F01DC5"/>
    <w:rsid w:val="00F01E67"/>
    <w:rsid w:val="00F01F5B"/>
    <w:rsid w:val="00F0264E"/>
    <w:rsid w:val="00F02B20"/>
    <w:rsid w:val="00F03709"/>
    <w:rsid w:val="00F03FCD"/>
    <w:rsid w:val="00F04038"/>
    <w:rsid w:val="00F04069"/>
    <w:rsid w:val="00F0420C"/>
    <w:rsid w:val="00F042CF"/>
    <w:rsid w:val="00F04640"/>
    <w:rsid w:val="00F04A11"/>
    <w:rsid w:val="00F04DD7"/>
    <w:rsid w:val="00F05240"/>
    <w:rsid w:val="00F055C6"/>
    <w:rsid w:val="00F058DE"/>
    <w:rsid w:val="00F05A3E"/>
    <w:rsid w:val="00F06058"/>
    <w:rsid w:val="00F06125"/>
    <w:rsid w:val="00F064D9"/>
    <w:rsid w:val="00F06ACB"/>
    <w:rsid w:val="00F06B0F"/>
    <w:rsid w:val="00F072DA"/>
    <w:rsid w:val="00F072F7"/>
    <w:rsid w:val="00F07382"/>
    <w:rsid w:val="00F07609"/>
    <w:rsid w:val="00F077E7"/>
    <w:rsid w:val="00F07894"/>
    <w:rsid w:val="00F106F1"/>
    <w:rsid w:val="00F10D4E"/>
    <w:rsid w:val="00F10D7A"/>
    <w:rsid w:val="00F10E26"/>
    <w:rsid w:val="00F10EFE"/>
    <w:rsid w:val="00F1134F"/>
    <w:rsid w:val="00F117AA"/>
    <w:rsid w:val="00F11B93"/>
    <w:rsid w:val="00F11EC2"/>
    <w:rsid w:val="00F12022"/>
    <w:rsid w:val="00F12415"/>
    <w:rsid w:val="00F12A4E"/>
    <w:rsid w:val="00F13097"/>
    <w:rsid w:val="00F130F2"/>
    <w:rsid w:val="00F13135"/>
    <w:rsid w:val="00F135C2"/>
    <w:rsid w:val="00F137AA"/>
    <w:rsid w:val="00F13960"/>
    <w:rsid w:val="00F144D9"/>
    <w:rsid w:val="00F14B06"/>
    <w:rsid w:val="00F14F30"/>
    <w:rsid w:val="00F14FAA"/>
    <w:rsid w:val="00F158BC"/>
    <w:rsid w:val="00F15D62"/>
    <w:rsid w:val="00F15F24"/>
    <w:rsid w:val="00F161E9"/>
    <w:rsid w:val="00F16643"/>
    <w:rsid w:val="00F16CBC"/>
    <w:rsid w:val="00F17863"/>
    <w:rsid w:val="00F17CCB"/>
    <w:rsid w:val="00F17F55"/>
    <w:rsid w:val="00F17F6A"/>
    <w:rsid w:val="00F17F79"/>
    <w:rsid w:val="00F200B1"/>
    <w:rsid w:val="00F2096A"/>
    <w:rsid w:val="00F20D66"/>
    <w:rsid w:val="00F20F71"/>
    <w:rsid w:val="00F21315"/>
    <w:rsid w:val="00F2164B"/>
    <w:rsid w:val="00F21DD7"/>
    <w:rsid w:val="00F22166"/>
    <w:rsid w:val="00F22AB5"/>
    <w:rsid w:val="00F239CD"/>
    <w:rsid w:val="00F23CF5"/>
    <w:rsid w:val="00F242C6"/>
    <w:rsid w:val="00F2467A"/>
    <w:rsid w:val="00F24B46"/>
    <w:rsid w:val="00F24F86"/>
    <w:rsid w:val="00F25009"/>
    <w:rsid w:val="00F25308"/>
    <w:rsid w:val="00F2530D"/>
    <w:rsid w:val="00F25620"/>
    <w:rsid w:val="00F257DC"/>
    <w:rsid w:val="00F25B1D"/>
    <w:rsid w:val="00F25E7A"/>
    <w:rsid w:val="00F26240"/>
    <w:rsid w:val="00F26AA5"/>
    <w:rsid w:val="00F270F4"/>
    <w:rsid w:val="00F2730A"/>
    <w:rsid w:val="00F27A6D"/>
    <w:rsid w:val="00F30588"/>
    <w:rsid w:val="00F30902"/>
    <w:rsid w:val="00F31B0E"/>
    <w:rsid w:val="00F31C5B"/>
    <w:rsid w:val="00F31DF3"/>
    <w:rsid w:val="00F31F82"/>
    <w:rsid w:val="00F323E0"/>
    <w:rsid w:val="00F32455"/>
    <w:rsid w:val="00F328AC"/>
    <w:rsid w:val="00F32921"/>
    <w:rsid w:val="00F32962"/>
    <w:rsid w:val="00F329B5"/>
    <w:rsid w:val="00F32C57"/>
    <w:rsid w:val="00F3332D"/>
    <w:rsid w:val="00F3373A"/>
    <w:rsid w:val="00F33B6C"/>
    <w:rsid w:val="00F3412D"/>
    <w:rsid w:val="00F34661"/>
    <w:rsid w:val="00F356AA"/>
    <w:rsid w:val="00F35797"/>
    <w:rsid w:val="00F35901"/>
    <w:rsid w:val="00F35B6E"/>
    <w:rsid w:val="00F3654D"/>
    <w:rsid w:val="00F36A78"/>
    <w:rsid w:val="00F36E05"/>
    <w:rsid w:val="00F36FFD"/>
    <w:rsid w:val="00F3706D"/>
    <w:rsid w:val="00F3733E"/>
    <w:rsid w:val="00F37ABD"/>
    <w:rsid w:val="00F40868"/>
    <w:rsid w:val="00F40C3C"/>
    <w:rsid w:val="00F40C92"/>
    <w:rsid w:val="00F40D0E"/>
    <w:rsid w:val="00F41329"/>
    <w:rsid w:val="00F41381"/>
    <w:rsid w:val="00F41452"/>
    <w:rsid w:val="00F423AD"/>
    <w:rsid w:val="00F4296A"/>
    <w:rsid w:val="00F43EF9"/>
    <w:rsid w:val="00F442DA"/>
    <w:rsid w:val="00F444F1"/>
    <w:rsid w:val="00F44776"/>
    <w:rsid w:val="00F44B56"/>
    <w:rsid w:val="00F45095"/>
    <w:rsid w:val="00F451BB"/>
    <w:rsid w:val="00F452BC"/>
    <w:rsid w:val="00F45690"/>
    <w:rsid w:val="00F45845"/>
    <w:rsid w:val="00F458A7"/>
    <w:rsid w:val="00F45A19"/>
    <w:rsid w:val="00F45D07"/>
    <w:rsid w:val="00F4602C"/>
    <w:rsid w:val="00F460EC"/>
    <w:rsid w:val="00F46488"/>
    <w:rsid w:val="00F46B1F"/>
    <w:rsid w:val="00F46FB5"/>
    <w:rsid w:val="00F471EC"/>
    <w:rsid w:val="00F5017D"/>
    <w:rsid w:val="00F50601"/>
    <w:rsid w:val="00F50967"/>
    <w:rsid w:val="00F50981"/>
    <w:rsid w:val="00F50CA1"/>
    <w:rsid w:val="00F50DB3"/>
    <w:rsid w:val="00F51025"/>
    <w:rsid w:val="00F5117B"/>
    <w:rsid w:val="00F5137B"/>
    <w:rsid w:val="00F5255D"/>
    <w:rsid w:val="00F530D3"/>
    <w:rsid w:val="00F53474"/>
    <w:rsid w:val="00F54596"/>
    <w:rsid w:val="00F549E0"/>
    <w:rsid w:val="00F54D5F"/>
    <w:rsid w:val="00F55252"/>
    <w:rsid w:val="00F55428"/>
    <w:rsid w:val="00F555A2"/>
    <w:rsid w:val="00F55E01"/>
    <w:rsid w:val="00F55E57"/>
    <w:rsid w:val="00F55F9B"/>
    <w:rsid w:val="00F560BA"/>
    <w:rsid w:val="00F56108"/>
    <w:rsid w:val="00F5690D"/>
    <w:rsid w:val="00F5705B"/>
    <w:rsid w:val="00F57462"/>
    <w:rsid w:val="00F57869"/>
    <w:rsid w:val="00F57AC5"/>
    <w:rsid w:val="00F57DDF"/>
    <w:rsid w:val="00F57FF0"/>
    <w:rsid w:val="00F60095"/>
    <w:rsid w:val="00F601CE"/>
    <w:rsid w:val="00F605AD"/>
    <w:rsid w:val="00F6077D"/>
    <w:rsid w:val="00F60902"/>
    <w:rsid w:val="00F60AD4"/>
    <w:rsid w:val="00F60B9C"/>
    <w:rsid w:val="00F6116C"/>
    <w:rsid w:val="00F613DE"/>
    <w:rsid w:val="00F614C8"/>
    <w:rsid w:val="00F61B5B"/>
    <w:rsid w:val="00F61EEE"/>
    <w:rsid w:val="00F62370"/>
    <w:rsid w:val="00F62903"/>
    <w:rsid w:val="00F629CF"/>
    <w:rsid w:val="00F633E2"/>
    <w:rsid w:val="00F635F7"/>
    <w:rsid w:val="00F63914"/>
    <w:rsid w:val="00F640C3"/>
    <w:rsid w:val="00F64974"/>
    <w:rsid w:val="00F64EB8"/>
    <w:rsid w:val="00F650BD"/>
    <w:rsid w:val="00F6513C"/>
    <w:rsid w:val="00F65311"/>
    <w:rsid w:val="00F65609"/>
    <w:rsid w:val="00F659DB"/>
    <w:rsid w:val="00F66286"/>
    <w:rsid w:val="00F66327"/>
    <w:rsid w:val="00F66463"/>
    <w:rsid w:val="00F665CB"/>
    <w:rsid w:val="00F67674"/>
    <w:rsid w:val="00F67A34"/>
    <w:rsid w:val="00F67B73"/>
    <w:rsid w:val="00F67EFE"/>
    <w:rsid w:val="00F700A3"/>
    <w:rsid w:val="00F713CC"/>
    <w:rsid w:val="00F71584"/>
    <w:rsid w:val="00F7177B"/>
    <w:rsid w:val="00F71B6A"/>
    <w:rsid w:val="00F71D3D"/>
    <w:rsid w:val="00F71F33"/>
    <w:rsid w:val="00F72245"/>
    <w:rsid w:val="00F7271D"/>
    <w:rsid w:val="00F73571"/>
    <w:rsid w:val="00F736B2"/>
    <w:rsid w:val="00F73A8B"/>
    <w:rsid w:val="00F73E50"/>
    <w:rsid w:val="00F74657"/>
    <w:rsid w:val="00F74659"/>
    <w:rsid w:val="00F74714"/>
    <w:rsid w:val="00F74AA4"/>
    <w:rsid w:val="00F7639D"/>
    <w:rsid w:val="00F76448"/>
    <w:rsid w:val="00F7695A"/>
    <w:rsid w:val="00F76B63"/>
    <w:rsid w:val="00F77251"/>
    <w:rsid w:val="00F7738F"/>
    <w:rsid w:val="00F81418"/>
    <w:rsid w:val="00F816CE"/>
    <w:rsid w:val="00F816EF"/>
    <w:rsid w:val="00F81909"/>
    <w:rsid w:val="00F81F98"/>
    <w:rsid w:val="00F82493"/>
    <w:rsid w:val="00F828A3"/>
    <w:rsid w:val="00F828D3"/>
    <w:rsid w:val="00F837B7"/>
    <w:rsid w:val="00F8449E"/>
    <w:rsid w:val="00F84647"/>
    <w:rsid w:val="00F84D38"/>
    <w:rsid w:val="00F85F48"/>
    <w:rsid w:val="00F85F6B"/>
    <w:rsid w:val="00F86C4F"/>
    <w:rsid w:val="00F86FD4"/>
    <w:rsid w:val="00F87182"/>
    <w:rsid w:val="00F87C4E"/>
    <w:rsid w:val="00F87C75"/>
    <w:rsid w:val="00F87C7D"/>
    <w:rsid w:val="00F90208"/>
    <w:rsid w:val="00F90DF3"/>
    <w:rsid w:val="00F91312"/>
    <w:rsid w:val="00F91929"/>
    <w:rsid w:val="00F91D6B"/>
    <w:rsid w:val="00F91F5F"/>
    <w:rsid w:val="00F9218B"/>
    <w:rsid w:val="00F9226D"/>
    <w:rsid w:val="00F9238C"/>
    <w:rsid w:val="00F9279A"/>
    <w:rsid w:val="00F9324D"/>
    <w:rsid w:val="00F936D8"/>
    <w:rsid w:val="00F93803"/>
    <w:rsid w:val="00F93A44"/>
    <w:rsid w:val="00F93F84"/>
    <w:rsid w:val="00F946F5"/>
    <w:rsid w:val="00F94CFD"/>
    <w:rsid w:val="00F94DAB"/>
    <w:rsid w:val="00F954AE"/>
    <w:rsid w:val="00F95BB0"/>
    <w:rsid w:val="00F95F7C"/>
    <w:rsid w:val="00F96089"/>
    <w:rsid w:val="00F96711"/>
    <w:rsid w:val="00F96CCA"/>
    <w:rsid w:val="00F97406"/>
    <w:rsid w:val="00F977B1"/>
    <w:rsid w:val="00F978CB"/>
    <w:rsid w:val="00F97E5F"/>
    <w:rsid w:val="00FA0089"/>
    <w:rsid w:val="00FA044F"/>
    <w:rsid w:val="00FA08A5"/>
    <w:rsid w:val="00FA0AE6"/>
    <w:rsid w:val="00FA0C1B"/>
    <w:rsid w:val="00FA10BE"/>
    <w:rsid w:val="00FA1E8E"/>
    <w:rsid w:val="00FA1F33"/>
    <w:rsid w:val="00FA2240"/>
    <w:rsid w:val="00FA2340"/>
    <w:rsid w:val="00FA2A4F"/>
    <w:rsid w:val="00FA2BD4"/>
    <w:rsid w:val="00FA2C2A"/>
    <w:rsid w:val="00FA32CE"/>
    <w:rsid w:val="00FA3816"/>
    <w:rsid w:val="00FA3E8B"/>
    <w:rsid w:val="00FA44BB"/>
    <w:rsid w:val="00FA470E"/>
    <w:rsid w:val="00FA496A"/>
    <w:rsid w:val="00FA4B5A"/>
    <w:rsid w:val="00FA52B2"/>
    <w:rsid w:val="00FA536B"/>
    <w:rsid w:val="00FA59BF"/>
    <w:rsid w:val="00FA5B00"/>
    <w:rsid w:val="00FA600A"/>
    <w:rsid w:val="00FA68C1"/>
    <w:rsid w:val="00FA6B4C"/>
    <w:rsid w:val="00FA72FC"/>
    <w:rsid w:val="00FA7B40"/>
    <w:rsid w:val="00FA7E26"/>
    <w:rsid w:val="00FB01CA"/>
    <w:rsid w:val="00FB02BB"/>
    <w:rsid w:val="00FB0CD6"/>
    <w:rsid w:val="00FB0FBE"/>
    <w:rsid w:val="00FB123D"/>
    <w:rsid w:val="00FB1767"/>
    <w:rsid w:val="00FB1A5E"/>
    <w:rsid w:val="00FB1C7C"/>
    <w:rsid w:val="00FB1D58"/>
    <w:rsid w:val="00FB21CA"/>
    <w:rsid w:val="00FB25C0"/>
    <w:rsid w:val="00FB27C8"/>
    <w:rsid w:val="00FB289E"/>
    <w:rsid w:val="00FB29D9"/>
    <w:rsid w:val="00FB30C0"/>
    <w:rsid w:val="00FB3714"/>
    <w:rsid w:val="00FB3B3A"/>
    <w:rsid w:val="00FB3DA6"/>
    <w:rsid w:val="00FB4A95"/>
    <w:rsid w:val="00FB5587"/>
    <w:rsid w:val="00FB58E4"/>
    <w:rsid w:val="00FB5C81"/>
    <w:rsid w:val="00FB5D79"/>
    <w:rsid w:val="00FB6188"/>
    <w:rsid w:val="00FB6808"/>
    <w:rsid w:val="00FB6E4A"/>
    <w:rsid w:val="00FB7280"/>
    <w:rsid w:val="00FB7DA1"/>
    <w:rsid w:val="00FB7F18"/>
    <w:rsid w:val="00FC012B"/>
    <w:rsid w:val="00FC0435"/>
    <w:rsid w:val="00FC0DF2"/>
    <w:rsid w:val="00FC10F2"/>
    <w:rsid w:val="00FC1F32"/>
    <w:rsid w:val="00FC209B"/>
    <w:rsid w:val="00FC20DE"/>
    <w:rsid w:val="00FC21F5"/>
    <w:rsid w:val="00FC2E83"/>
    <w:rsid w:val="00FC3192"/>
    <w:rsid w:val="00FC3301"/>
    <w:rsid w:val="00FC36EC"/>
    <w:rsid w:val="00FC387E"/>
    <w:rsid w:val="00FC39B8"/>
    <w:rsid w:val="00FC3F06"/>
    <w:rsid w:val="00FC3F66"/>
    <w:rsid w:val="00FC4348"/>
    <w:rsid w:val="00FC4761"/>
    <w:rsid w:val="00FC5644"/>
    <w:rsid w:val="00FC58D4"/>
    <w:rsid w:val="00FC5B49"/>
    <w:rsid w:val="00FC69BC"/>
    <w:rsid w:val="00FC6C62"/>
    <w:rsid w:val="00FC6E0F"/>
    <w:rsid w:val="00FC700B"/>
    <w:rsid w:val="00FC75FE"/>
    <w:rsid w:val="00FC78AC"/>
    <w:rsid w:val="00FD0642"/>
    <w:rsid w:val="00FD07B0"/>
    <w:rsid w:val="00FD0F33"/>
    <w:rsid w:val="00FD1427"/>
    <w:rsid w:val="00FD17A5"/>
    <w:rsid w:val="00FD1A64"/>
    <w:rsid w:val="00FD1D13"/>
    <w:rsid w:val="00FD1E56"/>
    <w:rsid w:val="00FD1F81"/>
    <w:rsid w:val="00FD2E6F"/>
    <w:rsid w:val="00FD34A0"/>
    <w:rsid w:val="00FD3A61"/>
    <w:rsid w:val="00FD3C41"/>
    <w:rsid w:val="00FD3C83"/>
    <w:rsid w:val="00FD3DD0"/>
    <w:rsid w:val="00FD45C4"/>
    <w:rsid w:val="00FD45C9"/>
    <w:rsid w:val="00FD45FA"/>
    <w:rsid w:val="00FD48DE"/>
    <w:rsid w:val="00FD4996"/>
    <w:rsid w:val="00FD4F7D"/>
    <w:rsid w:val="00FD4F9F"/>
    <w:rsid w:val="00FD53B4"/>
    <w:rsid w:val="00FD58F2"/>
    <w:rsid w:val="00FD5A75"/>
    <w:rsid w:val="00FD5C05"/>
    <w:rsid w:val="00FD612E"/>
    <w:rsid w:val="00FD6214"/>
    <w:rsid w:val="00FD64BE"/>
    <w:rsid w:val="00FD75DC"/>
    <w:rsid w:val="00FD79AA"/>
    <w:rsid w:val="00FD7B35"/>
    <w:rsid w:val="00FD7CE0"/>
    <w:rsid w:val="00FD7DEF"/>
    <w:rsid w:val="00FD7E96"/>
    <w:rsid w:val="00FE031F"/>
    <w:rsid w:val="00FE079A"/>
    <w:rsid w:val="00FE07CE"/>
    <w:rsid w:val="00FE15F1"/>
    <w:rsid w:val="00FE1E5C"/>
    <w:rsid w:val="00FE1F55"/>
    <w:rsid w:val="00FE1FAD"/>
    <w:rsid w:val="00FE212F"/>
    <w:rsid w:val="00FE2CD3"/>
    <w:rsid w:val="00FE2F59"/>
    <w:rsid w:val="00FE2FE3"/>
    <w:rsid w:val="00FE30AB"/>
    <w:rsid w:val="00FE3275"/>
    <w:rsid w:val="00FE3D27"/>
    <w:rsid w:val="00FE3D4B"/>
    <w:rsid w:val="00FE3ED4"/>
    <w:rsid w:val="00FE47C2"/>
    <w:rsid w:val="00FE4D7E"/>
    <w:rsid w:val="00FE514B"/>
    <w:rsid w:val="00FE5162"/>
    <w:rsid w:val="00FE5228"/>
    <w:rsid w:val="00FE5257"/>
    <w:rsid w:val="00FE59A0"/>
    <w:rsid w:val="00FE5AD9"/>
    <w:rsid w:val="00FE5C8A"/>
    <w:rsid w:val="00FE5D21"/>
    <w:rsid w:val="00FE671B"/>
    <w:rsid w:val="00FE6C9E"/>
    <w:rsid w:val="00FE734D"/>
    <w:rsid w:val="00FE7820"/>
    <w:rsid w:val="00FE7CFB"/>
    <w:rsid w:val="00FE7F05"/>
    <w:rsid w:val="00FF036A"/>
    <w:rsid w:val="00FF08E9"/>
    <w:rsid w:val="00FF0CB8"/>
    <w:rsid w:val="00FF17C2"/>
    <w:rsid w:val="00FF191E"/>
    <w:rsid w:val="00FF195F"/>
    <w:rsid w:val="00FF1AC1"/>
    <w:rsid w:val="00FF1B42"/>
    <w:rsid w:val="00FF1F59"/>
    <w:rsid w:val="00FF207A"/>
    <w:rsid w:val="00FF2196"/>
    <w:rsid w:val="00FF238D"/>
    <w:rsid w:val="00FF249D"/>
    <w:rsid w:val="00FF2C2B"/>
    <w:rsid w:val="00FF2EE7"/>
    <w:rsid w:val="00FF4020"/>
    <w:rsid w:val="00FF460A"/>
    <w:rsid w:val="00FF4734"/>
    <w:rsid w:val="00FF6B13"/>
    <w:rsid w:val="00FF6C09"/>
    <w:rsid w:val="00FF78DB"/>
    <w:rsid w:val="00FF7943"/>
    <w:rsid w:val="00FF7E36"/>
    <w:rsid w:val="00FF7E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F6D0E"/>
  <w15:docId w15:val="{1DF77BE8-1A61-491A-9A04-A2B1D15C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110"/>
    <w:pPr>
      <w:spacing w:after="120" w:line="276" w:lineRule="auto"/>
      <w:ind w:firstLine="1440"/>
    </w:pPr>
    <w:rPr>
      <w:rFonts w:cstheme="minorBidi"/>
      <w:szCs w:val="22"/>
    </w:rPr>
  </w:style>
  <w:style w:type="paragraph" w:styleId="Heading1">
    <w:name w:val="heading 1"/>
    <w:basedOn w:val="Normal"/>
    <w:link w:val="Heading1Char"/>
    <w:uiPriority w:val="9"/>
    <w:qFormat/>
    <w:rsid w:val="00063136"/>
    <w:pPr>
      <w:spacing w:before="100" w:beforeAutospacing="1" w:after="100" w:afterAutospacing="1" w:line="240" w:lineRule="auto"/>
      <w:ind w:firstLine="0"/>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0C"/>
    <w:rPr>
      <w:rFonts w:asciiTheme="minorHAnsi" w:hAnsiTheme="minorHAnsi" w:cstheme="minorBidi"/>
      <w:sz w:val="22"/>
      <w:szCs w:val="22"/>
    </w:rPr>
  </w:style>
  <w:style w:type="paragraph" w:styleId="Footer">
    <w:name w:val="footer"/>
    <w:basedOn w:val="Normal"/>
    <w:link w:val="FooterChar"/>
    <w:uiPriority w:val="99"/>
    <w:unhideWhenUsed/>
    <w:rsid w:val="00327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0C"/>
    <w:rPr>
      <w:rFonts w:asciiTheme="minorHAnsi" w:hAnsiTheme="minorHAnsi" w:cstheme="minorBidi"/>
      <w:sz w:val="22"/>
      <w:szCs w:val="22"/>
    </w:rPr>
  </w:style>
  <w:style w:type="paragraph" w:styleId="ListParagraph">
    <w:name w:val="List Paragraph"/>
    <w:basedOn w:val="Normal"/>
    <w:uiPriority w:val="34"/>
    <w:qFormat/>
    <w:rsid w:val="00F60902"/>
    <w:pPr>
      <w:ind w:left="720"/>
      <w:contextualSpacing/>
    </w:pPr>
  </w:style>
  <w:style w:type="paragraph" w:styleId="BalloonText">
    <w:name w:val="Balloon Text"/>
    <w:basedOn w:val="Normal"/>
    <w:link w:val="BalloonTextChar"/>
    <w:unhideWhenUsed/>
    <w:rsid w:val="00136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369DF"/>
    <w:rPr>
      <w:rFonts w:ascii="Tahoma" w:hAnsi="Tahoma" w:cs="Tahoma"/>
      <w:sz w:val="16"/>
      <w:szCs w:val="16"/>
    </w:rPr>
  </w:style>
  <w:style w:type="table" w:styleId="TableGrid">
    <w:name w:val="Table Grid"/>
    <w:basedOn w:val="TableNormal"/>
    <w:uiPriority w:val="59"/>
    <w:rsid w:val="00D638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D5B89"/>
    <w:rPr>
      <w:rFonts w:cstheme="minorBidi"/>
      <w:szCs w:val="22"/>
    </w:rPr>
  </w:style>
  <w:style w:type="character" w:styleId="Hyperlink">
    <w:name w:val="Hyperlink"/>
    <w:basedOn w:val="DefaultParagraphFont"/>
    <w:uiPriority w:val="99"/>
    <w:unhideWhenUsed/>
    <w:rsid w:val="00B70577"/>
    <w:rPr>
      <w:color w:val="0000FF" w:themeColor="hyperlink"/>
      <w:u w:val="single"/>
    </w:rPr>
  </w:style>
  <w:style w:type="character" w:styleId="PlaceholderText">
    <w:name w:val="Placeholder Text"/>
    <w:basedOn w:val="DefaultParagraphFont"/>
    <w:uiPriority w:val="99"/>
    <w:semiHidden/>
    <w:rsid w:val="00DC38FB"/>
    <w:rPr>
      <w:color w:val="808080"/>
    </w:rPr>
  </w:style>
  <w:style w:type="paragraph" w:customStyle="1" w:styleId="Default">
    <w:name w:val="Default"/>
    <w:qFormat/>
    <w:rsid w:val="00EB376F"/>
    <w:pPr>
      <w:autoSpaceDE w:val="0"/>
      <w:autoSpaceDN w:val="0"/>
      <w:adjustRightInd w:val="0"/>
    </w:pPr>
    <w:rPr>
      <w:rFonts w:eastAsia="Times New Roman"/>
      <w:color w:val="000000"/>
    </w:rPr>
  </w:style>
  <w:style w:type="paragraph" w:styleId="FootnoteText">
    <w:name w:val="footnote text"/>
    <w:basedOn w:val="Normal"/>
    <w:link w:val="FootnoteTextChar"/>
    <w:uiPriority w:val="99"/>
    <w:semiHidden/>
    <w:unhideWhenUsed/>
    <w:rsid w:val="00B57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85E"/>
    <w:rPr>
      <w:rFonts w:cstheme="minorBidi"/>
      <w:sz w:val="20"/>
      <w:szCs w:val="20"/>
    </w:rPr>
  </w:style>
  <w:style w:type="character" w:styleId="FootnoteReference">
    <w:name w:val="footnote reference"/>
    <w:basedOn w:val="DefaultParagraphFont"/>
    <w:uiPriority w:val="99"/>
    <w:semiHidden/>
    <w:unhideWhenUsed/>
    <w:rsid w:val="00B5785E"/>
    <w:rPr>
      <w:vertAlign w:val="superscript"/>
    </w:rPr>
  </w:style>
  <w:style w:type="character" w:customStyle="1" w:styleId="acopre">
    <w:name w:val="acopre"/>
    <w:basedOn w:val="DefaultParagraphFont"/>
    <w:rsid w:val="008C7A90"/>
  </w:style>
  <w:style w:type="character" w:styleId="Emphasis">
    <w:name w:val="Emphasis"/>
    <w:basedOn w:val="DefaultParagraphFont"/>
    <w:uiPriority w:val="20"/>
    <w:qFormat/>
    <w:rsid w:val="008C7A90"/>
    <w:rPr>
      <w:i/>
      <w:iCs/>
    </w:rPr>
  </w:style>
  <w:style w:type="character" w:customStyle="1" w:styleId="Heading1Char">
    <w:name w:val="Heading 1 Char"/>
    <w:basedOn w:val="DefaultParagraphFont"/>
    <w:link w:val="Heading1"/>
    <w:uiPriority w:val="9"/>
    <w:rsid w:val="00063136"/>
    <w:rPr>
      <w:rFonts w:eastAsia="Times New Roman"/>
      <w:b/>
      <w:bCs/>
      <w:kern w:val="36"/>
      <w:sz w:val="48"/>
      <w:szCs w:val="48"/>
    </w:rPr>
  </w:style>
  <w:style w:type="character" w:styleId="Strong">
    <w:name w:val="Strong"/>
    <w:basedOn w:val="DefaultParagraphFont"/>
    <w:uiPriority w:val="22"/>
    <w:qFormat/>
    <w:rsid w:val="00552651"/>
    <w:rPr>
      <w:b/>
      <w:bCs/>
    </w:rPr>
  </w:style>
  <w:style w:type="paragraph" w:styleId="Revision">
    <w:name w:val="Revision"/>
    <w:hidden/>
    <w:uiPriority w:val="99"/>
    <w:semiHidden/>
    <w:rsid w:val="00B40DC8"/>
    <w:rPr>
      <w:rFonts w:cstheme="minorBidi"/>
      <w:szCs w:val="22"/>
    </w:rPr>
  </w:style>
  <w:style w:type="character" w:styleId="CommentReference">
    <w:name w:val="annotation reference"/>
    <w:basedOn w:val="DefaultParagraphFont"/>
    <w:uiPriority w:val="99"/>
    <w:semiHidden/>
    <w:unhideWhenUsed/>
    <w:rsid w:val="00A1356A"/>
    <w:rPr>
      <w:sz w:val="16"/>
      <w:szCs w:val="16"/>
    </w:rPr>
  </w:style>
  <w:style w:type="paragraph" w:styleId="CommentText">
    <w:name w:val="annotation text"/>
    <w:basedOn w:val="Normal"/>
    <w:link w:val="CommentTextChar"/>
    <w:uiPriority w:val="99"/>
    <w:unhideWhenUsed/>
    <w:rsid w:val="00A1356A"/>
    <w:pPr>
      <w:spacing w:line="240" w:lineRule="auto"/>
    </w:pPr>
    <w:rPr>
      <w:sz w:val="20"/>
      <w:szCs w:val="20"/>
    </w:rPr>
  </w:style>
  <w:style w:type="character" w:customStyle="1" w:styleId="CommentTextChar">
    <w:name w:val="Comment Text Char"/>
    <w:basedOn w:val="DefaultParagraphFont"/>
    <w:link w:val="CommentText"/>
    <w:uiPriority w:val="99"/>
    <w:rsid w:val="00A1356A"/>
    <w:rPr>
      <w:rFonts w:cstheme="minorBidi"/>
      <w:sz w:val="20"/>
      <w:szCs w:val="20"/>
    </w:rPr>
  </w:style>
  <w:style w:type="paragraph" w:styleId="CommentSubject">
    <w:name w:val="annotation subject"/>
    <w:basedOn w:val="CommentText"/>
    <w:next w:val="CommentText"/>
    <w:link w:val="CommentSubjectChar"/>
    <w:uiPriority w:val="99"/>
    <w:semiHidden/>
    <w:unhideWhenUsed/>
    <w:rsid w:val="00A1356A"/>
    <w:rPr>
      <w:b/>
      <w:bCs/>
    </w:rPr>
  </w:style>
  <w:style w:type="character" w:customStyle="1" w:styleId="CommentSubjectChar">
    <w:name w:val="Comment Subject Char"/>
    <w:basedOn w:val="CommentTextChar"/>
    <w:link w:val="CommentSubject"/>
    <w:uiPriority w:val="99"/>
    <w:semiHidden/>
    <w:rsid w:val="00A1356A"/>
    <w:rPr>
      <w:rFonts w:cstheme="minorBidi"/>
      <w:b/>
      <w:bCs/>
      <w:sz w:val="20"/>
      <w:szCs w:val="20"/>
    </w:rPr>
  </w:style>
  <w:style w:type="paragraph" w:styleId="BodyTextIndent">
    <w:name w:val="Body Text Indent"/>
    <w:basedOn w:val="Normal"/>
    <w:link w:val="BodyTextIndentChar"/>
    <w:semiHidden/>
    <w:rsid w:val="00253992"/>
    <w:pPr>
      <w:spacing w:after="0" w:line="240" w:lineRule="auto"/>
      <w:ind w:firstLine="720"/>
    </w:pPr>
    <w:rPr>
      <w:rFonts w:ascii="Arial" w:eastAsia="Times New Roman" w:hAnsi="Arial" w:cs="Arial"/>
      <w:szCs w:val="24"/>
    </w:rPr>
  </w:style>
  <w:style w:type="character" w:customStyle="1" w:styleId="BodyTextIndentChar">
    <w:name w:val="Body Text Indent Char"/>
    <w:basedOn w:val="DefaultParagraphFont"/>
    <w:link w:val="BodyTextIndent"/>
    <w:semiHidden/>
    <w:rsid w:val="00253992"/>
    <w:rPr>
      <w:rFonts w:ascii="Arial" w:eastAsia="Times New Roman" w:hAnsi="Arial" w:cs="Arial"/>
    </w:rPr>
  </w:style>
  <w:style w:type="paragraph" w:styleId="NormalWeb">
    <w:name w:val="Normal (Web)"/>
    <w:basedOn w:val="Normal"/>
    <w:uiPriority w:val="99"/>
    <w:semiHidden/>
    <w:unhideWhenUsed/>
    <w:rsid w:val="00083401"/>
    <w:pPr>
      <w:spacing w:before="100" w:beforeAutospacing="1" w:after="100" w:afterAutospacing="1" w:line="240" w:lineRule="auto"/>
      <w:ind w:firstLine="0"/>
    </w:pPr>
    <w:rPr>
      <w:rFonts w:eastAsia="Times New Roman" w:cs="Times New Roman"/>
      <w:szCs w:val="24"/>
    </w:rPr>
  </w:style>
  <w:style w:type="character" w:customStyle="1" w:styleId="cf01">
    <w:name w:val="cf01"/>
    <w:basedOn w:val="DefaultParagraphFont"/>
    <w:rsid w:val="00032034"/>
    <w:rPr>
      <w:rFonts w:ascii="Segoe UI" w:hAnsi="Segoe UI" w:cs="Segoe UI" w:hint="default"/>
      <w:sz w:val="18"/>
      <w:szCs w:val="18"/>
    </w:rPr>
  </w:style>
  <w:style w:type="character" w:styleId="UnresolvedMention">
    <w:name w:val="Unresolved Mention"/>
    <w:basedOn w:val="DefaultParagraphFont"/>
    <w:uiPriority w:val="99"/>
    <w:semiHidden/>
    <w:unhideWhenUsed/>
    <w:rsid w:val="00737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689">
      <w:bodyDiv w:val="1"/>
      <w:marLeft w:val="0"/>
      <w:marRight w:val="0"/>
      <w:marTop w:val="0"/>
      <w:marBottom w:val="0"/>
      <w:divBdr>
        <w:top w:val="none" w:sz="0" w:space="0" w:color="auto"/>
        <w:left w:val="none" w:sz="0" w:space="0" w:color="auto"/>
        <w:bottom w:val="none" w:sz="0" w:space="0" w:color="auto"/>
        <w:right w:val="none" w:sz="0" w:space="0" w:color="auto"/>
      </w:divBdr>
      <w:divsChild>
        <w:div w:id="542981651">
          <w:marLeft w:val="0"/>
          <w:marRight w:val="0"/>
          <w:marTop w:val="299"/>
          <w:marBottom w:val="0"/>
          <w:divBdr>
            <w:top w:val="none" w:sz="0" w:space="0" w:color="auto"/>
            <w:left w:val="none" w:sz="0" w:space="0" w:color="auto"/>
            <w:bottom w:val="none" w:sz="0" w:space="0" w:color="auto"/>
            <w:right w:val="none" w:sz="0" w:space="0" w:color="auto"/>
          </w:divBdr>
          <w:divsChild>
            <w:div w:id="1262301911">
              <w:marLeft w:val="0"/>
              <w:marRight w:val="0"/>
              <w:marTop w:val="0"/>
              <w:marBottom w:val="222"/>
              <w:divBdr>
                <w:top w:val="none" w:sz="0" w:space="0" w:color="auto"/>
                <w:left w:val="none" w:sz="0" w:space="0" w:color="auto"/>
                <w:bottom w:val="single" w:sz="4" w:space="7" w:color="DCDDDF"/>
                <w:right w:val="none" w:sz="0" w:space="0" w:color="auto"/>
              </w:divBdr>
              <w:divsChild>
                <w:div w:id="416559930">
                  <w:marLeft w:val="0"/>
                  <w:marRight w:val="0"/>
                  <w:marTop w:val="0"/>
                  <w:marBottom w:val="0"/>
                  <w:divBdr>
                    <w:top w:val="none" w:sz="0" w:space="0" w:color="auto"/>
                    <w:left w:val="none" w:sz="0" w:space="0" w:color="auto"/>
                    <w:bottom w:val="none" w:sz="0" w:space="0" w:color="auto"/>
                    <w:right w:val="none" w:sz="0" w:space="0" w:color="auto"/>
                  </w:divBdr>
                </w:div>
                <w:div w:id="1234048352">
                  <w:marLeft w:val="0"/>
                  <w:marRight w:val="111"/>
                  <w:marTop w:val="0"/>
                  <w:marBottom w:val="0"/>
                  <w:divBdr>
                    <w:top w:val="single" w:sz="4" w:space="0" w:color="DCDDDF"/>
                    <w:left w:val="single" w:sz="4" w:space="0" w:color="DCDDDF"/>
                    <w:bottom w:val="single" w:sz="4" w:space="0" w:color="DCDDDF"/>
                    <w:right w:val="single" w:sz="4" w:space="0" w:color="DCDDDF"/>
                  </w:divBdr>
                </w:div>
              </w:divsChild>
            </w:div>
          </w:divsChild>
        </w:div>
        <w:div w:id="1586722189">
          <w:marLeft w:val="0"/>
          <w:marRight w:val="0"/>
          <w:marTop w:val="0"/>
          <w:marBottom w:val="0"/>
          <w:divBdr>
            <w:top w:val="none" w:sz="0" w:space="0" w:color="auto"/>
            <w:left w:val="none" w:sz="0" w:space="0" w:color="auto"/>
            <w:bottom w:val="none" w:sz="0" w:space="0" w:color="auto"/>
            <w:right w:val="none" w:sz="0" w:space="0" w:color="auto"/>
          </w:divBdr>
          <w:divsChild>
            <w:div w:id="1488548247">
              <w:marLeft w:val="0"/>
              <w:marRight w:val="0"/>
              <w:marTop w:val="0"/>
              <w:marBottom w:val="0"/>
              <w:divBdr>
                <w:top w:val="none" w:sz="0" w:space="0" w:color="auto"/>
                <w:left w:val="none" w:sz="0" w:space="0" w:color="auto"/>
                <w:bottom w:val="none" w:sz="0" w:space="0" w:color="auto"/>
                <w:right w:val="none" w:sz="0" w:space="0" w:color="auto"/>
              </w:divBdr>
              <w:divsChild>
                <w:div w:id="507788051">
                  <w:marLeft w:val="0"/>
                  <w:marRight w:val="0"/>
                  <w:marTop w:val="0"/>
                  <w:marBottom w:val="0"/>
                  <w:divBdr>
                    <w:top w:val="none" w:sz="0" w:space="0" w:color="auto"/>
                    <w:left w:val="none" w:sz="0" w:space="0" w:color="auto"/>
                    <w:bottom w:val="none" w:sz="0" w:space="0" w:color="auto"/>
                    <w:right w:val="none" w:sz="0" w:space="0" w:color="auto"/>
                  </w:divBdr>
                  <w:divsChild>
                    <w:div w:id="790973853">
                      <w:marLeft w:val="0"/>
                      <w:marRight w:val="0"/>
                      <w:marTop w:val="0"/>
                      <w:marBottom w:val="0"/>
                      <w:divBdr>
                        <w:top w:val="none" w:sz="0" w:space="0" w:color="auto"/>
                        <w:left w:val="none" w:sz="0" w:space="0" w:color="auto"/>
                        <w:bottom w:val="none" w:sz="0" w:space="0" w:color="auto"/>
                        <w:right w:val="none" w:sz="0" w:space="0" w:color="auto"/>
                      </w:divBdr>
                      <w:divsChild>
                        <w:div w:id="6846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4117">
                  <w:marLeft w:val="0"/>
                  <w:marRight w:val="0"/>
                  <w:marTop w:val="0"/>
                  <w:marBottom w:val="0"/>
                  <w:divBdr>
                    <w:top w:val="none" w:sz="0" w:space="0" w:color="auto"/>
                    <w:left w:val="none" w:sz="0" w:space="0" w:color="auto"/>
                    <w:bottom w:val="none" w:sz="0" w:space="0" w:color="auto"/>
                    <w:right w:val="none" w:sz="0" w:space="0" w:color="auto"/>
                  </w:divBdr>
                  <w:divsChild>
                    <w:div w:id="135682280">
                      <w:marLeft w:val="0"/>
                      <w:marRight w:val="0"/>
                      <w:marTop w:val="222"/>
                      <w:marBottom w:val="0"/>
                      <w:divBdr>
                        <w:top w:val="none" w:sz="0" w:space="0" w:color="auto"/>
                        <w:left w:val="none" w:sz="0" w:space="0" w:color="auto"/>
                        <w:bottom w:val="none" w:sz="0" w:space="0" w:color="auto"/>
                        <w:right w:val="none" w:sz="0" w:space="0" w:color="auto"/>
                      </w:divBdr>
                      <w:divsChild>
                        <w:div w:id="830025051">
                          <w:marLeft w:val="0"/>
                          <w:marRight w:val="0"/>
                          <w:marTop w:val="22"/>
                          <w:marBottom w:val="0"/>
                          <w:divBdr>
                            <w:top w:val="none" w:sz="0" w:space="0" w:color="auto"/>
                            <w:left w:val="none" w:sz="0" w:space="0" w:color="auto"/>
                            <w:bottom w:val="none" w:sz="0" w:space="0" w:color="auto"/>
                            <w:right w:val="none" w:sz="0" w:space="0" w:color="auto"/>
                          </w:divBdr>
                        </w:div>
                      </w:divsChild>
                    </w:div>
                    <w:div w:id="928121829">
                      <w:marLeft w:val="0"/>
                      <w:marRight w:val="0"/>
                      <w:marTop w:val="0"/>
                      <w:marBottom w:val="0"/>
                      <w:divBdr>
                        <w:top w:val="none" w:sz="0" w:space="0" w:color="auto"/>
                        <w:left w:val="none" w:sz="0" w:space="0" w:color="auto"/>
                        <w:bottom w:val="none" w:sz="0" w:space="0" w:color="auto"/>
                        <w:right w:val="none" w:sz="0" w:space="0" w:color="auto"/>
                      </w:divBdr>
                      <w:divsChild>
                        <w:div w:id="396438095">
                          <w:marLeft w:val="0"/>
                          <w:marRight w:val="0"/>
                          <w:marTop w:val="0"/>
                          <w:marBottom w:val="0"/>
                          <w:divBdr>
                            <w:top w:val="none" w:sz="0" w:space="0" w:color="auto"/>
                            <w:left w:val="none" w:sz="0" w:space="0" w:color="auto"/>
                            <w:bottom w:val="none" w:sz="0" w:space="0" w:color="auto"/>
                            <w:right w:val="none" w:sz="0" w:space="0" w:color="auto"/>
                          </w:divBdr>
                        </w:div>
                        <w:div w:id="1768958886">
                          <w:marLeft w:val="0"/>
                          <w:marRight w:val="0"/>
                          <w:marTop w:val="0"/>
                          <w:marBottom w:val="0"/>
                          <w:divBdr>
                            <w:top w:val="none" w:sz="0" w:space="0" w:color="auto"/>
                            <w:left w:val="none" w:sz="0" w:space="0" w:color="auto"/>
                            <w:bottom w:val="none" w:sz="0" w:space="0" w:color="auto"/>
                            <w:right w:val="none" w:sz="0" w:space="0" w:color="auto"/>
                          </w:divBdr>
                        </w:div>
                      </w:divsChild>
                    </w:div>
                    <w:div w:id="20769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6923">
      <w:bodyDiv w:val="1"/>
      <w:marLeft w:val="0"/>
      <w:marRight w:val="0"/>
      <w:marTop w:val="0"/>
      <w:marBottom w:val="0"/>
      <w:divBdr>
        <w:top w:val="none" w:sz="0" w:space="0" w:color="auto"/>
        <w:left w:val="none" w:sz="0" w:space="0" w:color="auto"/>
        <w:bottom w:val="none" w:sz="0" w:space="0" w:color="auto"/>
        <w:right w:val="none" w:sz="0" w:space="0" w:color="auto"/>
      </w:divBdr>
      <w:divsChild>
        <w:div w:id="437407824">
          <w:marLeft w:val="821"/>
          <w:marRight w:val="0"/>
          <w:marTop w:val="100"/>
          <w:marBottom w:val="0"/>
          <w:divBdr>
            <w:top w:val="none" w:sz="0" w:space="0" w:color="auto"/>
            <w:left w:val="none" w:sz="0" w:space="0" w:color="auto"/>
            <w:bottom w:val="none" w:sz="0" w:space="0" w:color="auto"/>
            <w:right w:val="none" w:sz="0" w:space="0" w:color="auto"/>
          </w:divBdr>
        </w:div>
        <w:div w:id="718473800">
          <w:marLeft w:val="821"/>
          <w:marRight w:val="0"/>
          <w:marTop w:val="100"/>
          <w:marBottom w:val="0"/>
          <w:divBdr>
            <w:top w:val="none" w:sz="0" w:space="0" w:color="auto"/>
            <w:left w:val="none" w:sz="0" w:space="0" w:color="auto"/>
            <w:bottom w:val="none" w:sz="0" w:space="0" w:color="auto"/>
            <w:right w:val="none" w:sz="0" w:space="0" w:color="auto"/>
          </w:divBdr>
        </w:div>
        <w:div w:id="1428693455">
          <w:marLeft w:val="821"/>
          <w:marRight w:val="0"/>
          <w:marTop w:val="100"/>
          <w:marBottom w:val="0"/>
          <w:divBdr>
            <w:top w:val="none" w:sz="0" w:space="0" w:color="auto"/>
            <w:left w:val="none" w:sz="0" w:space="0" w:color="auto"/>
            <w:bottom w:val="none" w:sz="0" w:space="0" w:color="auto"/>
            <w:right w:val="none" w:sz="0" w:space="0" w:color="auto"/>
          </w:divBdr>
        </w:div>
        <w:div w:id="1699622942">
          <w:marLeft w:val="821"/>
          <w:marRight w:val="0"/>
          <w:marTop w:val="100"/>
          <w:marBottom w:val="0"/>
          <w:divBdr>
            <w:top w:val="none" w:sz="0" w:space="0" w:color="auto"/>
            <w:left w:val="none" w:sz="0" w:space="0" w:color="auto"/>
            <w:bottom w:val="none" w:sz="0" w:space="0" w:color="auto"/>
            <w:right w:val="none" w:sz="0" w:space="0" w:color="auto"/>
          </w:divBdr>
        </w:div>
      </w:divsChild>
    </w:div>
    <w:div w:id="152186182">
      <w:bodyDiv w:val="1"/>
      <w:marLeft w:val="0"/>
      <w:marRight w:val="0"/>
      <w:marTop w:val="0"/>
      <w:marBottom w:val="0"/>
      <w:divBdr>
        <w:top w:val="none" w:sz="0" w:space="0" w:color="auto"/>
        <w:left w:val="none" w:sz="0" w:space="0" w:color="auto"/>
        <w:bottom w:val="none" w:sz="0" w:space="0" w:color="auto"/>
        <w:right w:val="none" w:sz="0" w:space="0" w:color="auto"/>
      </w:divBdr>
      <w:divsChild>
        <w:div w:id="376781234">
          <w:marLeft w:val="821"/>
          <w:marRight w:val="0"/>
          <w:marTop w:val="100"/>
          <w:marBottom w:val="0"/>
          <w:divBdr>
            <w:top w:val="none" w:sz="0" w:space="0" w:color="auto"/>
            <w:left w:val="none" w:sz="0" w:space="0" w:color="auto"/>
            <w:bottom w:val="none" w:sz="0" w:space="0" w:color="auto"/>
            <w:right w:val="none" w:sz="0" w:space="0" w:color="auto"/>
          </w:divBdr>
        </w:div>
        <w:div w:id="1899784292">
          <w:marLeft w:val="821"/>
          <w:marRight w:val="0"/>
          <w:marTop w:val="100"/>
          <w:marBottom w:val="0"/>
          <w:divBdr>
            <w:top w:val="none" w:sz="0" w:space="0" w:color="auto"/>
            <w:left w:val="none" w:sz="0" w:space="0" w:color="auto"/>
            <w:bottom w:val="none" w:sz="0" w:space="0" w:color="auto"/>
            <w:right w:val="none" w:sz="0" w:space="0" w:color="auto"/>
          </w:divBdr>
        </w:div>
        <w:div w:id="1965647856">
          <w:marLeft w:val="821"/>
          <w:marRight w:val="0"/>
          <w:marTop w:val="100"/>
          <w:marBottom w:val="0"/>
          <w:divBdr>
            <w:top w:val="none" w:sz="0" w:space="0" w:color="auto"/>
            <w:left w:val="none" w:sz="0" w:space="0" w:color="auto"/>
            <w:bottom w:val="none" w:sz="0" w:space="0" w:color="auto"/>
            <w:right w:val="none" w:sz="0" w:space="0" w:color="auto"/>
          </w:divBdr>
        </w:div>
        <w:div w:id="1983775248">
          <w:marLeft w:val="821"/>
          <w:marRight w:val="0"/>
          <w:marTop w:val="100"/>
          <w:marBottom w:val="0"/>
          <w:divBdr>
            <w:top w:val="none" w:sz="0" w:space="0" w:color="auto"/>
            <w:left w:val="none" w:sz="0" w:space="0" w:color="auto"/>
            <w:bottom w:val="none" w:sz="0" w:space="0" w:color="auto"/>
            <w:right w:val="none" w:sz="0" w:space="0" w:color="auto"/>
          </w:divBdr>
        </w:div>
      </w:divsChild>
    </w:div>
    <w:div w:id="259265042">
      <w:bodyDiv w:val="1"/>
      <w:marLeft w:val="0"/>
      <w:marRight w:val="0"/>
      <w:marTop w:val="0"/>
      <w:marBottom w:val="0"/>
      <w:divBdr>
        <w:top w:val="none" w:sz="0" w:space="0" w:color="auto"/>
        <w:left w:val="none" w:sz="0" w:space="0" w:color="auto"/>
        <w:bottom w:val="none" w:sz="0" w:space="0" w:color="auto"/>
        <w:right w:val="none" w:sz="0" w:space="0" w:color="auto"/>
      </w:divBdr>
    </w:div>
    <w:div w:id="675887954">
      <w:bodyDiv w:val="1"/>
      <w:marLeft w:val="0"/>
      <w:marRight w:val="0"/>
      <w:marTop w:val="0"/>
      <w:marBottom w:val="0"/>
      <w:divBdr>
        <w:top w:val="none" w:sz="0" w:space="0" w:color="auto"/>
        <w:left w:val="none" w:sz="0" w:space="0" w:color="auto"/>
        <w:bottom w:val="none" w:sz="0" w:space="0" w:color="auto"/>
        <w:right w:val="none" w:sz="0" w:space="0" w:color="auto"/>
      </w:divBdr>
    </w:div>
    <w:div w:id="767696554">
      <w:bodyDiv w:val="1"/>
      <w:marLeft w:val="0"/>
      <w:marRight w:val="0"/>
      <w:marTop w:val="0"/>
      <w:marBottom w:val="0"/>
      <w:divBdr>
        <w:top w:val="none" w:sz="0" w:space="0" w:color="auto"/>
        <w:left w:val="none" w:sz="0" w:space="0" w:color="auto"/>
        <w:bottom w:val="none" w:sz="0" w:space="0" w:color="auto"/>
        <w:right w:val="none" w:sz="0" w:space="0" w:color="auto"/>
      </w:divBdr>
      <w:divsChild>
        <w:div w:id="1216359385">
          <w:marLeft w:val="432"/>
          <w:marRight w:val="0"/>
          <w:marTop w:val="120"/>
          <w:marBottom w:val="0"/>
          <w:divBdr>
            <w:top w:val="none" w:sz="0" w:space="0" w:color="auto"/>
            <w:left w:val="none" w:sz="0" w:space="0" w:color="auto"/>
            <w:bottom w:val="none" w:sz="0" w:space="0" w:color="auto"/>
            <w:right w:val="none" w:sz="0" w:space="0" w:color="auto"/>
          </w:divBdr>
        </w:div>
      </w:divsChild>
    </w:div>
    <w:div w:id="916524990">
      <w:bodyDiv w:val="1"/>
      <w:marLeft w:val="0"/>
      <w:marRight w:val="0"/>
      <w:marTop w:val="0"/>
      <w:marBottom w:val="0"/>
      <w:divBdr>
        <w:top w:val="none" w:sz="0" w:space="0" w:color="auto"/>
        <w:left w:val="none" w:sz="0" w:space="0" w:color="auto"/>
        <w:bottom w:val="none" w:sz="0" w:space="0" w:color="auto"/>
        <w:right w:val="none" w:sz="0" w:space="0" w:color="auto"/>
      </w:divBdr>
    </w:div>
    <w:div w:id="953052142">
      <w:bodyDiv w:val="1"/>
      <w:marLeft w:val="0"/>
      <w:marRight w:val="0"/>
      <w:marTop w:val="0"/>
      <w:marBottom w:val="0"/>
      <w:divBdr>
        <w:top w:val="none" w:sz="0" w:space="0" w:color="auto"/>
        <w:left w:val="none" w:sz="0" w:space="0" w:color="auto"/>
        <w:bottom w:val="none" w:sz="0" w:space="0" w:color="auto"/>
        <w:right w:val="none" w:sz="0" w:space="0" w:color="auto"/>
      </w:divBdr>
      <w:divsChild>
        <w:div w:id="1211577789">
          <w:marLeft w:val="432"/>
          <w:marRight w:val="0"/>
          <w:marTop w:val="120"/>
          <w:marBottom w:val="0"/>
          <w:divBdr>
            <w:top w:val="none" w:sz="0" w:space="0" w:color="auto"/>
            <w:left w:val="none" w:sz="0" w:space="0" w:color="auto"/>
            <w:bottom w:val="none" w:sz="0" w:space="0" w:color="auto"/>
            <w:right w:val="none" w:sz="0" w:space="0" w:color="auto"/>
          </w:divBdr>
        </w:div>
      </w:divsChild>
    </w:div>
    <w:div w:id="954597514">
      <w:bodyDiv w:val="1"/>
      <w:marLeft w:val="0"/>
      <w:marRight w:val="0"/>
      <w:marTop w:val="0"/>
      <w:marBottom w:val="0"/>
      <w:divBdr>
        <w:top w:val="none" w:sz="0" w:space="0" w:color="auto"/>
        <w:left w:val="none" w:sz="0" w:space="0" w:color="auto"/>
        <w:bottom w:val="none" w:sz="0" w:space="0" w:color="auto"/>
        <w:right w:val="none" w:sz="0" w:space="0" w:color="auto"/>
      </w:divBdr>
    </w:div>
    <w:div w:id="969558418">
      <w:bodyDiv w:val="1"/>
      <w:marLeft w:val="0"/>
      <w:marRight w:val="0"/>
      <w:marTop w:val="0"/>
      <w:marBottom w:val="0"/>
      <w:divBdr>
        <w:top w:val="none" w:sz="0" w:space="0" w:color="auto"/>
        <w:left w:val="none" w:sz="0" w:space="0" w:color="auto"/>
        <w:bottom w:val="none" w:sz="0" w:space="0" w:color="auto"/>
        <w:right w:val="none" w:sz="0" w:space="0" w:color="auto"/>
      </w:divBdr>
      <w:divsChild>
        <w:div w:id="917255743">
          <w:marLeft w:val="432"/>
          <w:marRight w:val="0"/>
          <w:marTop w:val="120"/>
          <w:marBottom w:val="0"/>
          <w:divBdr>
            <w:top w:val="none" w:sz="0" w:space="0" w:color="auto"/>
            <w:left w:val="none" w:sz="0" w:space="0" w:color="auto"/>
            <w:bottom w:val="none" w:sz="0" w:space="0" w:color="auto"/>
            <w:right w:val="none" w:sz="0" w:space="0" w:color="auto"/>
          </w:divBdr>
        </w:div>
      </w:divsChild>
    </w:div>
    <w:div w:id="1314143146">
      <w:bodyDiv w:val="1"/>
      <w:marLeft w:val="0"/>
      <w:marRight w:val="0"/>
      <w:marTop w:val="0"/>
      <w:marBottom w:val="0"/>
      <w:divBdr>
        <w:top w:val="none" w:sz="0" w:space="0" w:color="auto"/>
        <w:left w:val="none" w:sz="0" w:space="0" w:color="auto"/>
        <w:bottom w:val="none" w:sz="0" w:space="0" w:color="auto"/>
        <w:right w:val="none" w:sz="0" w:space="0" w:color="auto"/>
      </w:divBdr>
      <w:divsChild>
        <w:div w:id="1192844183">
          <w:marLeft w:val="432"/>
          <w:marRight w:val="0"/>
          <w:marTop w:val="120"/>
          <w:marBottom w:val="0"/>
          <w:divBdr>
            <w:top w:val="none" w:sz="0" w:space="0" w:color="auto"/>
            <w:left w:val="none" w:sz="0" w:space="0" w:color="auto"/>
            <w:bottom w:val="none" w:sz="0" w:space="0" w:color="auto"/>
            <w:right w:val="none" w:sz="0" w:space="0" w:color="auto"/>
          </w:divBdr>
        </w:div>
      </w:divsChild>
    </w:div>
    <w:div w:id="1467969113">
      <w:bodyDiv w:val="1"/>
      <w:marLeft w:val="0"/>
      <w:marRight w:val="0"/>
      <w:marTop w:val="0"/>
      <w:marBottom w:val="0"/>
      <w:divBdr>
        <w:top w:val="none" w:sz="0" w:space="0" w:color="auto"/>
        <w:left w:val="none" w:sz="0" w:space="0" w:color="auto"/>
        <w:bottom w:val="none" w:sz="0" w:space="0" w:color="auto"/>
        <w:right w:val="none" w:sz="0" w:space="0" w:color="auto"/>
      </w:divBdr>
    </w:div>
    <w:div w:id="1531410726">
      <w:bodyDiv w:val="1"/>
      <w:marLeft w:val="0"/>
      <w:marRight w:val="0"/>
      <w:marTop w:val="0"/>
      <w:marBottom w:val="0"/>
      <w:divBdr>
        <w:top w:val="none" w:sz="0" w:space="0" w:color="auto"/>
        <w:left w:val="none" w:sz="0" w:space="0" w:color="auto"/>
        <w:bottom w:val="none" w:sz="0" w:space="0" w:color="auto"/>
        <w:right w:val="none" w:sz="0" w:space="0" w:color="auto"/>
      </w:divBdr>
    </w:div>
    <w:div w:id="1532498620">
      <w:bodyDiv w:val="1"/>
      <w:marLeft w:val="0"/>
      <w:marRight w:val="0"/>
      <w:marTop w:val="0"/>
      <w:marBottom w:val="0"/>
      <w:divBdr>
        <w:top w:val="none" w:sz="0" w:space="0" w:color="auto"/>
        <w:left w:val="none" w:sz="0" w:space="0" w:color="auto"/>
        <w:bottom w:val="none" w:sz="0" w:space="0" w:color="auto"/>
        <w:right w:val="none" w:sz="0" w:space="0" w:color="auto"/>
      </w:divBdr>
    </w:div>
    <w:div w:id="1645767837">
      <w:bodyDiv w:val="1"/>
      <w:marLeft w:val="0"/>
      <w:marRight w:val="0"/>
      <w:marTop w:val="0"/>
      <w:marBottom w:val="0"/>
      <w:divBdr>
        <w:top w:val="none" w:sz="0" w:space="0" w:color="auto"/>
        <w:left w:val="none" w:sz="0" w:space="0" w:color="auto"/>
        <w:bottom w:val="none" w:sz="0" w:space="0" w:color="auto"/>
        <w:right w:val="none" w:sz="0" w:space="0" w:color="auto"/>
      </w:divBdr>
      <w:divsChild>
        <w:div w:id="221797782">
          <w:marLeft w:val="821"/>
          <w:marRight w:val="0"/>
          <w:marTop w:val="100"/>
          <w:marBottom w:val="0"/>
          <w:divBdr>
            <w:top w:val="none" w:sz="0" w:space="0" w:color="auto"/>
            <w:left w:val="none" w:sz="0" w:space="0" w:color="auto"/>
            <w:bottom w:val="none" w:sz="0" w:space="0" w:color="auto"/>
            <w:right w:val="none" w:sz="0" w:space="0" w:color="auto"/>
          </w:divBdr>
        </w:div>
        <w:div w:id="304971522">
          <w:marLeft w:val="821"/>
          <w:marRight w:val="0"/>
          <w:marTop w:val="100"/>
          <w:marBottom w:val="0"/>
          <w:divBdr>
            <w:top w:val="none" w:sz="0" w:space="0" w:color="auto"/>
            <w:left w:val="none" w:sz="0" w:space="0" w:color="auto"/>
            <w:bottom w:val="none" w:sz="0" w:space="0" w:color="auto"/>
            <w:right w:val="none" w:sz="0" w:space="0" w:color="auto"/>
          </w:divBdr>
        </w:div>
        <w:div w:id="519969450">
          <w:marLeft w:val="821"/>
          <w:marRight w:val="0"/>
          <w:marTop w:val="100"/>
          <w:marBottom w:val="0"/>
          <w:divBdr>
            <w:top w:val="none" w:sz="0" w:space="0" w:color="auto"/>
            <w:left w:val="none" w:sz="0" w:space="0" w:color="auto"/>
            <w:bottom w:val="none" w:sz="0" w:space="0" w:color="auto"/>
            <w:right w:val="none" w:sz="0" w:space="0" w:color="auto"/>
          </w:divBdr>
        </w:div>
        <w:div w:id="2040621026">
          <w:marLeft w:val="821"/>
          <w:marRight w:val="0"/>
          <w:marTop w:val="100"/>
          <w:marBottom w:val="0"/>
          <w:divBdr>
            <w:top w:val="none" w:sz="0" w:space="0" w:color="auto"/>
            <w:left w:val="none" w:sz="0" w:space="0" w:color="auto"/>
            <w:bottom w:val="none" w:sz="0" w:space="0" w:color="auto"/>
            <w:right w:val="none" w:sz="0" w:space="0" w:color="auto"/>
          </w:divBdr>
        </w:div>
      </w:divsChild>
    </w:div>
    <w:div w:id="1713385170">
      <w:bodyDiv w:val="1"/>
      <w:marLeft w:val="0"/>
      <w:marRight w:val="0"/>
      <w:marTop w:val="0"/>
      <w:marBottom w:val="0"/>
      <w:divBdr>
        <w:top w:val="none" w:sz="0" w:space="0" w:color="auto"/>
        <w:left w:val="none" w:sz="0" w:space="0" w:color="auto"/>
        <w:bottom w:val="none" w:sz="0" w:space="0" w:color="auto"/>
        <w:right w:val="none" w:sz="0" w:space="0" w:color="auto"/>
      </w:divBdr>
    </w:div>
    <w:div w:id="1769739639">
      <w:bodyDiv w:val="1"/>
      <w:marLeft w:val="0"/>
      <w:marRight w:val="0"/>
      <w:marTop w:val="0"/>
      <w:marBottom w:val="0"/>
      <w:divBdr>
        <w:top w:val="none" w:sz="0" w:space="0" w:color="auto"/>
        <w:left w:val="none" w:sz="0" w:space="0" w:color="auto"/>
        <w:bottom w:val="none" w:sz="0" w:space="0" w:color="auto"/>
        <w:right w:val="none" w:sz="0" w:space="0" w:color="auto"/>
      </w:divBdr>
    </w:div>
    <w:div w:id="1832943318">
      <w:bodyDiv w:val="1"/>
      <w:marLeft w:val="0"/>
      <w:marRight w:val="0"/>
      <w:marTop w:val="0"/>
      <w:marBottom w:val="0"/>
      <w:divBdr>
        <w:top w:val="none" w:sz="0" w:space="0" w:color="auto"/>
        <w:left w:val="none" w:sz="0" w:space="0" w:color="auto"/>
        <w:bottom w:val="none" w:sz="0" w:space="0" w:color="auto"/>
        <w:right w:val="none" w:sz="0" w:space="0" w:color="auto"/>
      </w:divBdr>
    </w:div>
    <w:div w:id="1845590196">
      <w:bodyDiv w:val="1"/>
      <w:marLeft w:val="0"/>
      <w:marRight w:val="0"/>
      <w:marTop w:val="0"/>
      <w:marBottom w:val="0"/>
      <w:divBdr>
        <w:top w:val="none" w:sz="0" w:space="0" w:color="auto"/>
        <w:left w:val="none" w:sz="0" w:space="0" w:color="auto"/>
        <w:bottom w:val="none" w:sz="0" w:space="0" w:color="auto"/>
        <w:right w:val="none" w:sz="0" w:space="0" w:color="auto"/>
      </w:divBdr>
    </w:div>
    <w:div w:id="2062630400">
      <w:bodyDiv w:val="1"/>
      <w:marLeft w:val="0"/>
      <w:marRight w:val="0"/>
      <w:marTop w:val="0"/>
      <w:marBottom w:val="0"/>
      <w:divBdr>
        <w:top w:val="none" w:sz="0" w:space="0" w:color="auto"/>
        <w:left w:val="none" w:sz="0" w:space="0" w:color="auto"/>
        <w:bottom w:val="none" w:sz="0" w:space="0" w:color="auto"/>
        <w:right w:val="none" w:sz="0" w:space="0" w:color="auto"/>
      </w:divBdr>
    </w:div>
    <w:div w:id="2068339230">
      <w:bodyDiv w:val="1"/>
      <w:marLeft w:val="0"/>
      <w:marRight w:val="0"/>
      <w:marTop w:val="0"/>
      <w:marBottom w:val="0"/>
      <w:divBdr>
        <w:top w:val="none" w:sz="0" w:space="0" w:color="auto"/>
        <w:left w:val="none" w:sz="0" w:space="0" w:color="auto"/>
        <w:bottom w:val="none" w:sz="0" w:space="0" w:color="auto"/>
        <w:right w:val="none" w:sz="0" w:space="0" w:color="auto"/>
      </w:divBdr>
    </w:div>
    <w:div w:id="20951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de360.com/42112657?&amp;searchId=956358183268894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C264A-F1E7-4C2D-BF51-50E5DB1D5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City of Watertown</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anichols</dc:creator>
  <cp:lastModifiedBy>Angela Gorman</cp:lastModifiedBy>
  <cp:revision>2</cp:revision>
  <cp:lastPrinted>2026-08-26T13:00:00Z</cp:lastPrinted>
  <dcterms:created xsi:type="dcterms:W3CDTF">2026-08-26T13:25:00Z</dcterms:created>
  <dcterms:modified xsi:type="dcterms:W3CDTF">2026-08-26T13:25:00Z</dcterms:modified>
</cp:coreProperties>
</file>